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7b0b" w14:textId="85b7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25 декабря 2017 года № 153 "О бюджете Денисовского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25 июня 2018 года № 206. Зарегистрировано Департаментом юстиции Костанайской области 9 июля 2018 года № 7933.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Денисовского сельского округа на 2018-2020 годы" (зарегистрировано в Реестре государственной регистрации нормативных правовых актов под № 7468, опубликовано 19 января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Денисовского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46 299,0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24 497,0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21 802,0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46 299,0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тысячи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 Денисовского сельского округа на 2018 год предусмотрено поступление целевых текущих трансфертов из районного бюджета в сумме 250,0 тысяч тенге на внедрение программного продукта Парус Каз "Бюджетный учет".".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Денисовского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акимата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Денисовского района"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Жалгаспаев Ж. 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июня 2018 год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Денисовского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Денисовского района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Достанов Б. К.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июня 2018 год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153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2018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