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54a" w14:textId="3e2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марта 2018 года № 197. Зарегистрировано Департаментом юстиции Костанайской области 2 апреля 2018 года № 7647. Утратило силу решением маслихата Житикаринского района Костанайской области от 27 декабря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(Зарегистрировано в Реестре государственной регистрации нормативных правовых актов № 6954, опубликовано 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197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Житикаринского района Костанайской области от 30.03.2023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Житикаринского районного маслихата".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