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af3" w14:textId="1add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сентября 2018 года № 194. Зарегистрировано Департаментом юстиции Костанайской области 11 сентября 2018 года № 8035.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2470540,2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1705635,0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2494575,7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-34751,5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34751,5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Камыстинского района на 2018 год в сумме 2052,1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Нуржанова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