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81b0" w14:textId="4198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27 июня 2018 года № 265. Зарегистрировано Департаментом юстиции Костанайской области 13 июля 2018 года № 7957. Утратило силу решением маслихата Карабалыкского района Костанайской области от 15 февраля 2022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15.02.2022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Карабалыкский районный маслихат 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налога" (зарегистрировано в Реестре государственной регистрации нормативных правовых актов за № 6538, опубликовано 14 июля 2016 года в районной газете "Айна").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Шимпиисов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Карабалыкскому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Министерства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 Альмагамбетов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июня 2018 года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Аманов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июня 2018 года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Шайхинов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июня 2018 года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