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9f848" w14:textId="ed9f8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Боскольского сельского округа Карабалыкского района Костанайской области от 28 февраля 2018 года № 1. Зарегистрировано Департаментом юстиции Костанайской области 7 марта 2018 года № 7586. Утратило силу решением акима Боскольского сельского округа Карабалыкского района Костанайской области от 12 июня 2018 года № 4</w:t>
      </w:r>
    </w:p>
    <w:p>
      <w:pPr>
        <w:spacing w:after="0"/>
        <w:ind w:left="0"/>
        <w:jc w:val="both"/>
      </w:pPr>
      <w:r>
        <w:rPr>
          <w:rFonts w:ascii="Times New Roman"/>
          <w:b w:val="false"/>
          <w:i w:val="false"/>
          <w:color w:val="ff0000"/>
          <w:sz w:val="28"/>
        </w:rPr>
        <w:t xml:space="preserve">
      Сноска. Утратило силу решением акима Боскольского сельского округа Карабалыкского района Костанайской области от 12.06.2018 </w:t>
      </w:r>
      <w:r>
        <w:rPr>
          <w:rFonts w:ascii="Times New Roman"/>
          <w:b w:val="false"/>
          <w:i w:val="false"/>
          <w:color w:val="ff0000"/>
          <w:sz w:val="28"/>
        </w:rPr>
        <w:t>№ 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на основании представления руководителя государственного учреждения "Карабалыкская районная территориальная инспекция Комитета ветеринарного контроля и надзора Министерства сельского хозяйства Республики Казахстан" от 29 января 2018 года № 01-20/61, аким Боскольского сельского округа РЕШИЛ:</w:t>
      </w:r>
    </w:p>
    <w:bookmarkEnd w:id="0"/>
    <w:bookmarkStart w:name="z5" w:id="1"/>
    <w:p>
      <w:pPr>
        <w:spacing w:after="0"/>
        <w:ind w:left="0"/>
        <w:jc w:val="both"/>
      </w:pPr>
      <w:r>
        <w:rPr>
          <w:rFonts w:ascii="Times New Roman"/>
          <w:b w:val="false"/>
          <w:i w:val="false"/>
          <w:color w:val="000000"/>
          <w:sz w:val="28"/>
        </w:rPr>
        <w:t>
      1. Установить ограничительные мероприятия на территории частного подворья Егоровой Натальи Викторовны, расположенного по улице Октябрьская дом 39 села Босколь Боскольского сельского округа Карабалыкского района, в связи с эпизоотическим очагом бешенства крупного рогатого скота.</w:t>
      </w:r>
    </w:p>
    <w:bookmarkEnd w:id="1"/>
    <w:bookmarkStart w:name="z6" w:id="2"/>
    <w:p>
      <w:pPr>
        <w:spacing w:after="0"/>
        <w:ind w:left="0"/>
        <w:jc w:val="both"/>
      </w:pPr>
      <w:r>
        <w:rPr>
          <w:rFonts w:ascii="Times New Roman"/>
          <w:b w:val="false"/>
          <w:i w:val="false"/>
          <w:color w:val="000000"/>
          <w:sz w:val="28"/>
        </w:rPr>
        <w:t>
      2. Рекомендовать государственному учреждению "Карабалыкская районная территориальная инспекция Комитета ветеринарного контроля и надзора Министерства сельского хозяйства Республики Казахстан" (по согласованию), республиканскому государственному учреждению "Карабалыкское районное управление охраны общественного здоровья Департамента охраны общественного здоровья Костанайской области Комитета охраны общественного здоровья Министерства здравоохранения Республики Казахстан" (по согласованию), государственному учреждению "Отдел ветеринарии акимата Карабалыкского района (по согласованию) провести необходимые ветеринарно-санитарные мероприятия для достижения ветеринарно-санитарного благополучия в выявленном эпизоотическом очаге.</w:t>
      </w:r>
    </w:p>
    <w:bookmarkEnd w:id="2"/>
    <w:bookmarkStart w:name="z7" w:id="3"/>
    <w:p>
      <w:pPr>
        <w:spacing w:after="0"/>
        <w:ind w:left="0"/>
        <w:jc w:val="both"/>
      </w:pPr>
      <w:r>
        <w:rPr>
          <w:rFonts w:ascii="Times New Roman"/>
          <w:b w:val="false"/>
          <w:i w:val="false"/>
          <w:color w:val="000000"/>
          <w:sz w:val="28"/>
        </w:rPr>
        <w:t>
      3. Государственному учреждению "Аппарат акима Боскольского сельского округа"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размещение настоящего решения на интернет-ресурсе акимата Карабалыкского района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решения оставляю за собой.</w:t>
      </w:r>
    </w:p>
    <w:bookmarkEnd w:id="7"/>
    <w:bookmarkStart w:name="z12" w:id="8"/>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Боскольского селького округа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Тюлюбаев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СОГЛАСОВАНО</w:t>
      </w:r>
    </w:p>
    <w:bookmarkEnd w:id="9"/>
    <w:bookmarkStart w:name="z15" w:id="10"/>
    <w:p>
      <w:pPr>
        <w:spacing w:after="0"/>
        <w:ind w:left="0"/>
        <w:jc w:val="both"/>
      </w:pPr>
      <w:r>
        <w:rPr>
          <w:rFonts w:ascii="Times New Roman"/>
          <w:b w:val="false"/>
          <w:i w:val="false"/>
          <w:color w:val="000000"/>
          <w:sz w:val="28"/>
        </w:rPr>
        <w:t>
      Исполняющий обязанности</w:t>
      </w:r>
    </w:p>
    <w:bookmarkEnd w:id="10"/>
    <w:bookmarkStart w:name="z16" w:id="11"/>
    <w:p>
      <w:pPr>
        <w:spacing w:after="0"/>
        <w:ind w:left="0"/>
        <w:jc w:val="both"/>
      </w:pPr>
      <w:r>
        <w:rPr>
          <w:rFonts w:ascii="Times New Roman"/>
          <w:b w:val="false"/>
          <w:i w:val="false"/>
          <w:color w:val="000000"/>
          <w:sz w:val="28"/>
        </w:rPr>
        <w:t>
      руководителя государственного</w:t>
      </w:r>
    </w:p>
    <w:bookmarkEnd w:id="11"/>
    <w:bookmarkStart w:name="z17" w:id="12"/>
    <w:p>
      <w:pPr>
        <w:spacing w:after="0"/>
        <w:ind w:left="0"/>
        <w:jc w:val="both"/>
      </w:pPr>
      <w:r>
        <w:rPr>
          <w:rFonts w:ascii="Times New Roman"/>
          <w:b w:val="false"/>
          <w:i w:val="false"/>
          <w:color w:val="000000"/>
          <w:sz w:val="28"/>
        </w:rPr>
        <w:t>
      учреждения "Карабалыкская</w:t>
      </w:r>
    </w:p>
    <w:bookmarkEnd w:id="12"/>
    <w:bookmarkStart w:name="z18" w:id="13"/>
    <w:p>
      <w:pPr>
        <w:spacing w:after="0"/>
        <w:ind w:left="0"/>
        <w:jc w:val="both"/>
      </w:pPr>
      <w:r>
        <w:rPr>
          <w:rFonts w:ascii="Times New Roman"/>
          <w:b w:val="false"/>
          <w:i w:val="false"/>
          <w:color w:val="000000"/>
          <w:sz w:val="28"/>
        </w:rPr>
        <w:t>
      районная территориальная</w:t>
      </w:r>
    </w:p>
    <w:bookmarkEnd w:id="13"/>
    <w:bookmarkStart w:name="z19" w:id="14"/>
    <w:p>
      <w:pPr>
        <w:spacing w:after="0"/>
        <w:ind w:left="0"/>
        <w:jc w:val="both"/>
      </w:pPr>
      <w:r>
        <w:rPr>
          <w:rFonts w:ascii="Times New Roman"/>
          <w:b w:val="false"/>
          <w:i w:val="false"/>
          <w:color w:val="000000"/>
          <w:sz w:val="28"/>
        </w:rPr>
        <w:t>
      инспекция Комитета</w:t>
      </w:r>
    </w:p>
    <w:bookmarkEnd w:id="14"/>
    <w:bookmarkStart w:name="z20" w:id="15"/>
    <w:p>
      <w:pPr>
        <w:spacing w:after="0"/>
        <w:ind w:left="0"/>
        <w:jc w:val="both"/>
      </w:pPr>
      <w:r>
        <w:rPr>
          <w:rFonts w:ascii="Times New Roman"/>
          <w:b w:val="false"/>
          <w:i w:val="false"/>
          <w:color w:val="000000"/>
          <w:sz w:val="28"/>
        </w:rPr>
        <w:t>
      ветеринарного контроля</w:t>
      </w:r>
    </w:p>
    <w:bookmarkEnd w:id="15"/>
    <w:bookmarkStart w:name="z21" w:id="16"/>
    <w:p>
      <w:pPr>
        <w:spacing w:after="0"/>
        <w:ind w:left="0"/>
        <w:jc w:val="both"/>
      </w:pPr>
      <w:r>
        <w:rPr>
          <w:rFonts w:ascii="Times New Roman"/>
          <w:b w:val="false"/>
          <w:i w:val="false"/>
          <w:color w:val="000000"/>
          <w:sz w:val="28"/>
        </w:rPr>
        <w:t>
      и надзора Министерства</w:t>
      </w:r>
    </w:p>
    <w:bookmarkEnd w:id="16"/>
    <w:bookmarkStart w:name="z22" w:id="17"/>
    <w:p>
      <w:pPr>
        <w:spacing w:after="0"/>
        <w:ind w:left="0"/>
        <w:jc w:val="both"/>
      </w:pPr>
      <w:r>
        <w:rPr>
          <w:rFonts w:ascii="Times New Roman"/>
          <w:b w:val="false"/>
          <w:i w:val="false"/>
          <w:color w:val="000000"/>
          <w:sz w:val="28"/>
        </w:rPr>
        <w:t>
      сельского хозяйства</w:t>
      </w:r>
    </w:p>
    <w:bookmarkEnd w:id="17"/>
    <w:bookmarkStart w:name="z23" w:id="18"/>
    <w:p>
      <w:pPr>
        <w:spacing w:after="0"/>
        <w:ind w:left="0"/>
        <w:jc w:val="both"/>
      </w:pPr>
      <w:r>
        <w:rPr>
          <w:rFonts w:ascii="Times New Roman"/>
          <w:b w:val="false"/>
          <w:i w:val="false"/>
          <w:color w:val="000000"/>
          <w:sz w:val="28"/>
        </w:rPr>
        <w:t>
      Республики Казахстан"</w:t>
      </w:r>
    </w:p>
    <w:bookmarkEnd w:id="18"/>
    <w:bookmarkStart w:name="z24" w:id="19"/>
    <w:p>
      <w:pPr>
        <w:spacing w:after="0"/>
        <w:ind w:left="0"/>
        <w:jc w:val="both"/>
      </w:pPr>
      <w:r>
        <w:rPr>
          <w:rFonts w:ascii="Times New Roman"/>
          <w:b w:val="false"/>
          <w:i w:val="false"/>
          <w:color w:val="000000"/>
          <w:sz w:val="28"/>
        </w:rPr>
        <w:t>
      ___________ Е. Пшеничникова</w:t>
      </w:r>
    </w:p>
    <w:bookmarkEnd w:id="19"/>
    <w:bookmarkStart w:name="z26" w:id="20"/>
    <w:p>
      <w:pPr>
        <w:spacing w:after="0"/>
        <w:ind w:left="0"/>
        <w:jc w:val="both"/>
      </w:pPr>
      <w:r>
        <w:rPr>
          <w:rFonts w:ascii="Times New Roman"/>
          <w:b w:val="false"/>
          <w:i w:val="false"/>
          <w:color w:val="000000"/>
          <w:sz w:val="28"/>
        </w:rPr>
        <w:t>
      СОГЛАСОВАНО</w:t>
      </w:r>
    </w:p>
    <w:bookmarkEnd w:id="20"/>
    <w:bookmarkStart w:name="z27" w:id="21"/>
    <w:p>
      <w:pPr>
        <w:spacing w:after="0"/>
        <w:ind w:left="0"/>
        <w:jc w:val="both"/>
      </w:pPr>
      <w:r>
        <w:rPr>
          <w:rFonts w:ascii="Times New Roman"/>
          <w:b w:val="false"/>
          <w:i w:val="false"/>
          <w:color w:val="000000"/>
          <w:sz w:val="28"/>
        </w:rPr>
        <w:t>
      Руководитель государственного</w:t>
      </w:r>
    </w:p>
    <w:bookmarkEnd w:id="21"/>
    <w:bookmarkStart w:name="z28" w:id="22"/>
    <w:p>
      <w:pPr>
        <w:spacing w:after="0"/>
        <w:ind w:left="0"/>
        <w:jc w:val="both"/>
      </w:pPr>
      <w:r>
        <w:rPr>
          <w:rFonts w:ascii="Times New Roman"/>
          <w:b w:val="false"/>
          <w:i w:val="false"/>
          <w:color w:val="000000"/>
          <w:sz w:val="28"/>
        </w:rPr>
        <w:t>
      учреждения "Отдел ветеринарии</w:t>
      </w:r>
    </w:p>
    <w:bookmarkEnd w:id="22"/>
    <w:bookmarkStart w:name="z29" w:id="23"/>
    <w:p>
      <w:pPr>
        <w:spacing w:after="0"/>
        <w:ind w:left="0"/>
        <w:jc w:val="both"/>
      </w:pPr>
      <w:r>
        <w:rPr>
          <w:rFonts w:ascii="Times New Roman"/>
          <w:b w:val="false"/>
          <w:i w:val="false"/>
          <w:color w:val="000000"/>
          <w:sz w:val="28"/>
        </w:rPr>
        <w:t>
      акимата Карабалыкского района"</w:t>
      </w:r>
    </w:p>
    <w:bookmarkEnd w:id="23"/>
    <w:bookmarkStart w:name="z30" w:id="24"/>
    <w:p>
      <w:pPr>
        <w:spacing w:after="0"/>
        <w:ind w:left="0"/>
        <w:jc w:val="both"/>
      </w:pPr>
      <w:r>
        <w:rPr>
          <w:rFonts w:ascii="Times New Roman"/>
          <w:b w:val="false"/>
          <w:i w:val="false"/>
          <w:color w:val="000000"/>
          <w:sz w:val="28"/>
        </w:rPr>
        <w:t>
      ___________ Б. Ирмухаметов</w:t>
      </w:r>
    </w:p>
    <w:bookmarkEnd w:id="24"/>
    <w:bookmarkStart w:name="z32" w:id="25"/>
    <w:p>
      <w:pPr>
        <w:spacing w:after="0"/>
        <w:ind w:left="0"/>
        <w:jc w:val="both"/>
      </w:pPr>
      <w:r>
        <w:rPr>
          <w:rFonts w:ascii="Times New Roman"/>
          <w:b w:val="false"/>
          <w:i w:val="false"/>
          <w:color w:val="000000"/>
          <w:sz w:val="28"/>
        </w:rPr>
        <w:t>
      СОГЛАСОВАНО</w:t>
      </w:r>
    </w:p>
    <w:bookmarkEnd w:id="25"/>
    <w:bookmarkStart w:name="z33" w:id="26"/>
    <w:p>
      <w:pPr>
        <w:spacing w:after="0"/>
        <w:ind w:left="0"/>
        <w:jc w:val="both"/>
      </w:pPr>
      <w:r>
        <w:rPr>
          <w:rFonts w:ascii="Times New Roman"/>
          <w:b w:val="false"/>
          <w:i w:val="false"/>
          <w:color w:val="000000"/>
          <w:sz w:val="28"/>
        </w:rPr>
        <w:t>
      Руководитель республиканского</w:t>
      </w:r>
    </w:p>
    <w:bookmarkEnd w:id="26"/>
    <w:bookmarkStart w:name="z34" w:id="27"/>
    <w:p>
      <w:pPr>
        <w:spacing w:after="0"/>
        <w:ind w:left="0"/>
        <w:jc w:val="both"/>
      </w:pPr>
      <w:r>
        <w:rPr>
          <w:rFonts w:ascii="Times New Roman"/>
          <w:b w:val="false"/>
          <w:i w:val="false"/>
          <w:color w:val="000000"/>
          <w:sz w:val="28"/>
        </w:rPr>
        <w:t>
      государственного учреждения</w:t>
      </w:r>
    </w:p>
    <w:bookmarkEnd w:id="27"/>
    <w:bookmarkStart w:name="z35" w:id="28"/>
    <w:p>
      <w:pPr>
        <w:spacing w:after="0"/>
        <w:ind w:left="0"/>
        <w:jc w:val="both"/>
      </w:pPr>
      <w:r>
        <w:rPr>
          <w:rFonts w:ascii="Times New Roman"/>
          <w:b w:val="false"/>
          <w:i w:val="false"/>
          <w:color w:val="000000"/>
          <w:sz w:val="28"/>
        </w:rPr>
        <w:t>
      "Карабалыкское районное</w:t>
      </w:r>
    </w:p>
    <w:bookmarkEnd w:id="28"/>
    <w:bookmarkStart w:name="z36" w:id="29"/>
    <w:p>
      <w:pPr>
        <w:spacing w:after="0"/>
        <w:ind w:left="0"/>
        <w:jc w:val="both"/>
      </w:pPr>
      <w:r>
        <w:rPr>
          <w:rFonts w:ascii="Times New Roman"/>
          <w:b w:val="false"/>
          <w:i w:val="false"/>
          <w:color w:val="000000"/>
          <w:sz w:val="28"/>
        </w:rPr>
        <w:t>
      управление охраны</w:t>
      </w:r>
    </w:p>
    <w:bookmarkEnd w:id="29"/>
    <w:bookmarkStart w:name="z37" w:id="30"/>
    <w:p>
      <w:pPr>
        <w:spacing w:after="0"/>
        <w:ind w:left="0"/>
        <w:jc w:val="both"/>
      </w:pPr>
      <w:r>
        <w:rPr>
          <w:rFonts w:ascii="Times New Roman"/>
          <w:b w:val="false"/>
          <w:i w:val="false"/>
          <w:color w:val="000000"/>
          <w:sz w:val="28"/>
        </w:rPr>
        <w:t>
      общественного здоровья</w:t>
      </w:r>
    </w:p>
    <w:bookmarkEnd w:id="30"/>
    <w:bookmarkStart w:name="z38" w:id="31"/>
    <w:p>
      <w:pPr>
        <w:spacing w:after="0"/>
        <w:ind w:left="0"/>
        <w:jc w:val="both"/>
      </w:pPr>
      <w:r>
        <w:rPr>
          <w:rFonts w:ascii="Times New Roman"/>
          <w:b w:val="false"/>
          <w:i w:val="false"/>
          <w:color w:val="000000"/>
          <w:sz w:val="28"/>
        </w:rPr>
        <w:t>
      Департамента охраны</w:t>
      </w:r>
    </w:p>
    <w:bookmarkEnd w:id="31"/>
    <w:bookmarkStart w:name="z39" w:id="32"/>
    <w:p>
      <w:pPr>
        <w:spacing w:after="0"/>
        <w:ind w:left="0"/>
        <w:jc w:val="both"/>
      </w:pPr>
      <w:r>
        <w:rPr>
          <w:rFonts w:ascii="Times New Roman"/>
          <w:b w:val="false"/>
          <w:i w:val="false"/>
          <w:color w:val="000000"/>
          <w:sz w:val="28"/>
        </w:rPr>
        <w:t>
      общественного здоровья</w:t>
      </w:r>
    </w:p>
    <w:bookmarkEnd w:id="32"/>
    <w:bookmarkStart w:name="z40" w:id="33"/>
    <w:p>
      <w:pPr>
        <w:spacing w:after="0"/>
        <w:ind w:left="0"/>
        <w:jc w:val="both"/>
      </w:pPr>
      <w:r>
        <w:rPr>
          <w:rFonts w:ascii="Times New Roman"/>
          <w:b w:val="false"/>
          <w:i w:val="false"/>
          <w:color w:val="000000"/>
          <w:sz w:val="28"/>
        </w:rPr>
        <w:t>
      Костанайской области</w:t>
      </w:r>
    </w:p>
    <w:bookmarkEnd w:id="33"/>
    <w:bookmarkStart w:name="z41" w:id="34"/>
    <w:p>
      <w:pPr>
        <w:spacing w:after="0"/>
        <w:ind w:left="0"/>
        <w:jc w:val="both"/>
      </w:pPr>
      <w:r>
        <w:rPr>
          <w:rFonts w:ascii="Times New Roman"/>
          <w:b w:val="false"/>
          <w:i w:val="false"/>
          <w:color w:val="000000"/>
          <w:sz w:val="28"/>
        </w:rPr>
        <w:t>
      Комитета охраны общественного</w:t>
      </w:r>
    </w:p>
    <w:bookmarkEnd w:id="34"/>
    <w:bookmarkStart w:name="z42" w:id="35"/>
    <w:p>
      <w:pPr>
        <w:spacing w:after="0"/>
        <w:ind w:left="0"/>
        <w:jc w:val="both"/>
      </w:pPr>
      <w:r>
        <w:rPr>
          <w:rFonts w:ascii="Times New Roman"/>
          <w:b w:val="false"/>
          <w:i w:val="false"/>
          <w:color w:val="000000"/>
          <w:sz w:val="28"/>
        </w:rPr>
        <w:t>
      здоровья Министерства</w:t>
      </w:r>
    </w:p>
    <w:bookmarkEnd w:id="35"/>
    <w:bookmarkStart w:name="z43" w:id="36"/>
    <w:p>
      <w:pPr>
        <w:spacing w:after="0"/>
        <w:ind w:left="0"/>
        <w:jc w:val="both"/>
      </w:pPr>
      <w:r>
        <w:rPr>
          <w:rFonts w:ascii="Times New Roman"/>
          <w:b w:val="false"/>
          <w:i w:val="false"/>
          <w:color w:val="000000"/>
          <w:sz w:val="28"/>
        </w:rPr>
        <w:t>
      здравоохранения</w:t>
      </w:r>
    </w:p>
    <w:bookmarkEnd w:id="36"/>
    <w:bookmarkStart w:name="z44" w:id="37"/>
    <w:p>
      <w:pPr>
        <w:spacing w:after="0"/>
        <w:ind w:left="0"/>
        <w:jc w:val="both"/>
      </w:pPr>
      <w:r>
        <w:rPr>
          <w:rFonts w:ascii="Times New Roman"/>
          <w:b w:val="false"/>
          <w:i w:val="false"/>
          <w:color w:val="000000"/>
          <w:sz w:val="28"/>
        </w:rPr>
        <w:t>
      Республики Казахстан"</w:t>
      </w:r>
    </w:p>
    <w:bookmarkEnd w:id="37"/>
    <w:bookmarkStart w:name="z45" w:id="38"/>
    <w:p>
      <w:pPr>
        <w:spacing w:after="0"/>
        <w:ind w:left="0"/>
        <w:jc w:val="both"/>
      </w:pPr>
      <w:r>
        <w:rPr>
          <w:rFonts w:ascii="Times New Roman"/>
          <w:b w:val="false"/>
          <w:i w:val="false"/>
          <w:color w:val="000000"/>
          <w:sz w:val="28"/>
        </w:rPr>
        <w:t>
      ____________ Е. Даулетбаев</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