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0a5f" w14:textId="dd80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Карасуского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 февраля 2018 года № 199. Зарегистрировано Департаментом юстиции Костанайской области 20 февраля 2018 года № 7521.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Карасуского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Карасуского района"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Р. Нургалиев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