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40d2" w14:textId="6164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15 марта 2018 года № 239. Зарегистрировано Департаментом юстиции Костанайской области 2 апреля 2018 года № 7650. Утратило силу решением маслихата Костанайского района Костанайской области от 24 марта 2022 года № 146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24.03.2022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 (Налоговый кодекс)",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десять раз на земли сельскохозяйственного назначения, не используемые в соответствии с земельным законодательством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от 1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 и ставок единого земельного налога в десять раз на неиспользуемые в соответствии с земельным законодательством Республики Казахстан земли сельскохозяйственного назначения" (зарегистрировано в Реестре государственной регистрации нормативных правовых актов за № 6335, опубликовано 19 мая 2016 года в газете "Арна").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Костанайского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Мирасов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"Управление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Костанайскому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Департамента государственных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Костанайской области Комитета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Министерства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Республики Казахстан"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Ж. Бисекеев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земельных отношений"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Костанайского района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М. Темирбаев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