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0954" w14:textId="3160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мая 2018 года № 255. Зарегистрировано Департаментом юстиции Костанайской области 14 мая 2018 года № 7760. Утратило силу решением маслихата Костанайского района Костанайской области от 22 сентябр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2.09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восьм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производится государственным учреждением "Отдел занятости и социальных программ" акимата Костанай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ля возмещения затрат на обучение получатель представляет следующие докумен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 и оказывается ежемесячно на каждого ребенка с ограниченными возможностя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Костанайского района Костанай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маслиха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6489, опубликовано 7 июля 2016 года в газете "Арна"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маслихата от 6 июня 2016 года № 29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6704, опубликовано 24 ноября 2016 года в газете "Арна"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, 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 акимат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Касымов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я 2018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