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8b77" w14:textId="8238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 мая 2018 года № 256. Зарегистрировано Департаментом юстиции Костанайской области 14 мая 2018 года № 7761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23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категорий автостоянок (паркингов) и увеличении размеров базовых ставок налога на земли, выделенные под автостоянки (паркинги) в Костанайском районе" (зарегистрировано в Реестре государственной регистрации нормативных правовых актов за № 3861, опубликовано 9 ноября 2012 года в газете "Арна");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23 октября 2012 года № 61 "Об установлении категорий автостоянок (паркингов) и увеличении размеров базовых ставок налога на земли, выделенные под автостоянки (паркинги) в Костанайском районе" (зарегистрировано в Реестре государственной регистрации нормативных правовых актов за № 6766, опубликовано 30 декабря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сессии, 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Костанайскому району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Ж. Бисекеев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мая 2018 года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 акимата Костанайского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З. Кенжегарина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мая 2018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