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db9f" w14:textId="84bd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2017 года № 162 "О районном бюджете Мендыкаринского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февраля 2018 года № 173. Зарегистрировано Департаментом юстиции Костанайской области 26 февраля 2018 года № 7541.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2018-2020 годы" (зарегистрировано в Реестре государственной регистрации нормативных правовых актов за № 7440,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3920596,0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–574303,0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8378 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–21635,0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–3316280,0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–3939835,3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66648,0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80425,0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–13777,0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-0,0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-85887,3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85887,3 тысяч тенге".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Мендыкаринского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_____________С. Хабалкина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Мендыкаринского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____________Н. Тимашова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162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