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7348" w14:textId="79f7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декабря 2017 года № 162 "О районном бюджете Мендыкаринского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ноября 2018 года № 234. Зарегистрировано Департаментом юстиции Костанайской области 21 ноября 2018 года № 8110.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2018-2020 годы" (зарегистрировано в Реестре государственной регистрации нормативных правовых актов за № 7440, опубликовано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Мендыкаринского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- 3 945 408,9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- 580 710,0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- 5 369,0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- 18 237,0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- 3 341 092,9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- 3 964 648,2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- 66 477,0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- 80 254,0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- 13 777,0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-85 716,3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- 85 716,3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Тимашова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ноября 2018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162 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