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980" w14:textId="893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127 "О районном бюджете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2018 года № 217. Зарегистрировано Департаментом юстиции Костанайской области 14 декабря 2018 года № 8167.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2018-2020 годы" (зарегистрировано в Реестре государственной регистрации нормативных правовых актов под № 7466, опубликовано 17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4 222 477,5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685 519,0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3 528 418,5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4 245 181,2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7 606,5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-1 128,3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-29 181,9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29 181,9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18 037,5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21 575,4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Вилямов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4222477,5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1454824,2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1400113,5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1269446,2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