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1bca" w14:textId="4d61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Чистый Чандак Камышинского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Камышинского сельского округа Федоровского района Костанайской области от 8 февраля 2018 года № 1. Зарегистрировано Департаментом юстиции Костанайской области 27 февраля 2018 года № 7555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Чистый Чандак Камышинского сельского округа, Федоровского района, на основании заключения областной ономастической комиссии от 4 декабря 2017 года, аким Камышинского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села Чистый Чандак Камышинского сельского округа Федоровского района в улицу Астана.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Камышинского сельского округа Федоровского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