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f454" w14:textId="f66f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февраля 2018 года № 176/22. Зарегистрировано Департаментом юстиции Павлодарской области 6 марта 2018 года № 5892. Утратило силу решением Аксуского городского маслихата от 14 сентября 2021 года № 70/9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14.09.2021 № 70/9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социальной политики, законности и правопорядка.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 города Аксу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города Аксу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города Аксу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акимата города Аксу", финансируемое из местного бюджета и уполномоченное на осуществление функций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