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f03f" w14:textId="821f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в Качирском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25 июня 2018 года № 234/5. Зарегистрировано Департаментом юстиции Павлодарской области 11 июля 2018 года № 6010.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в Качирском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Качирского района Ибраеву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234/5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2018 год в Качирском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"Балдаурен" села Теренколь государственного учреждения "Аппарат акима Теренкольского сельского округа Качирского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"Ақ бота" села Теренколь государственного учреждения "Аппарат акима Теренкольского сельского округа Качирского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"Талбесік" села Теренколь государственного учреждения "Аппарат акима Теренкольского сельского округа Качирского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"Балдырған" с. Песчаное государственного учреждения "Аппарат акима Песчанского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"Коммунарская общеобразовательная средняя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"Ивановская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"Федоровская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им. А. Текенова аула Теренколь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"Байконысская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"Бобровская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"Калиновская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"Трофимовская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 имени Катшы Оспановой села Теренколь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"Октябрьская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"Осьмерыжская основная общеобразовательная школа Берегового сельского округа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"Жаскайратская основная общеобразовательная школа Бобровского сельского округа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"Зеленорощинская основная общеобразовательная школа Берегового сельского округа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"Воскресенская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"Львовская средняя общеобразовательная школа Качирского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