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400b" w14:textId="8404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Успенском районном бюджете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25 декабря 2018 года № 193/38. Зарегистрировано Департаментом юстиции Павлодарской области 27 декабря 2018 года № 6201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Успенский районный бюджет на 2019 - 2021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3 363 174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345 461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6 024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3 004 971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3 398 242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57 061,3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75 307,3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-92 129,3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92 129,3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Успенского района Павлодарской области от 30.04.2019 </w:t>
      </w:r>
      <w:r>
        <w:rPr>
          <w:rFonts w:ascii="Times New Roman"/>
          <w:b w:val="false"/>
          <w:i w:val="false"/>
          <w:color w:val="000000"/>
          <w:sz w:val="28"/>
        </w:rPr>
        <w:t>№ 210/45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27.08.2019 </w:t>
      </w:r>
      <w:r>
        <w:rPr>
          <w:rFonts w:ascii="Times New Roman"/>
          <w:b w:val="false"/>
          <w:i w:val="false"/>
          <w:color w:val="000000"/>
          <w:sz w:val="28"/>
        </w:rPr>
        <w:t>№ 230/50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21.11.2019 </w:t>
      </w:r>
      <w:r>
        <w:rPr>
          <w:rFonts w:ascii="Times New Roman"/>
          <w:b w:val="false"/>
          <w:i w:val="false"/>
          <w:color w:val="000000"/>
          <w:sz w:val="28"/>
        </w:rPr>
        <w:t>№ 247/51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Успенском районном бюджете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субвенцию, передаваемую из областного бюджета в Успенский районный бюджет в сумме 2 213 287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20 400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текущие трансферты в сумме 420 756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Успенском районном бюджете объем субвенции, передаваемой из районного бюджета в бюджет Успенского сельского округа: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2019 год в сумме 93 387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в сумме 88 800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в сумме 90 751 тысяч тенге.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на 2019 год объемы целевых текущих трансфертов из вышестоящих бюджетов, передаваемых по районным программам в бюджет Успенского сельского округа в следующих размерах: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 в связи с изменением размера заработной платы – 16 600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в связи с изменением размера заработной платы – 1 599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бесплатного подвоза учащихся до ближайшей школы и обратно –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нуждающимся гражданам на дому – 2 900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питания детям из многодетных и малообеспеченных семей в коммунальное государственное казенное предприятие "Детский сад "Балапан" аппарата акима Успенского сельского округа" – 2 911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коммунального государственного казенного предприятия "Детский сад "Балапан" аппарата акима Успенского сельского округа" - 1 508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и получение экспертизы на ограждение территории свалки села Успенка – 1 300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– 7 200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средний ремонт дорог села Успенка – 1 050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строительство наружного освещения улиц села Успенка – 2 224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Успенского района Павлодарской области от 30.04.2019 </w:t>
      </w:r>
      <w:r>
        <w:rPr>
          <w:rFonts w:ascii="Times New Roman"/>
          <w:b w:val="false"/>
          <w:i w:val="false"/>
          <w:color w:val="000000"/>
          <w:sz w:val="28"/>
        </w:rPr>
        <w:t>№ 210/45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Успенского района Павлодарской области от 27.08.2019 </w:t>
      </w:r>
      <w:r>
        <w:rPr>
          <w:rFonts w:ascii="Times New Roman"/>
          <w:b w:val="false"/>
          <w:i w:val="false"/>
          <w:color w:val="000000"/>
          <w:sz w:val="28"/>
        </w:rPr>
        <w:t>№ 230/50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Успенского районного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(подпрограмм) в разрезе сельских округов Успенского района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распределение сумм трансфертов органам местного самоуправления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Успенского района на 2019 год в сумме 20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маслихата Успенского района Павлодарской области от 21.11.2019 </w:t>
      </w:r>
      <w:r>
        <w:rPr>
          <w:rFonts w:ascii="Times New Roman"/>
          <w:b w:val="false"/>
          <w:i w:val="false"/>
          <w:color w:val="000000"/>
          <w:sz w:val="28"/>
        </w:rPr>
        <w:t>№ 247/51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специалистам в области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решения возложить на постоянную комиссию Успенского районного маслихата по экономике и бюджету.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2019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193/38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района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Успенского района Павлодарской области от 21.11.2019 </w:t>
      </w:r>
      <w:r>
        <w:rPr>
          <w:rFonts w:ascii="Times New Roman"/>
          <w:b w:val="false"/>
          <w:i w:val="false"/>
          <w:color w:val="ff0000"/>
          <w:sz w:val="28"/>
        </w:rPr>
        <w:t>№ 247/51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079"/>
        <w:gridCol w:w="695"/>
        <w:gridCol w:w="6432"/>
        <w:gridCol w:w="33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3 363 174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143 317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совершениеюридически значимых действий и (или) выдачудокументов уполномоченными на тогосударственными органами или должностнымилицами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3 004 971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органовгосударственного управления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3 004 971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3 004 971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280"/>
        <w:gridCol w:w="2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3 398 242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1 870 558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1 520 108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1 482 301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57 061,3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75 307,3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75 307,3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75 307,3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75 307,3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- 92 129,3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92 129,3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193/38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2 589 197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7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2 589 197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1 426 498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1 235 501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9 153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1 174 771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105 118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-18 246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193/38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2 603 657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7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2 603 657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1 435 663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1 235 882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1 175 003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1 140 663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105 186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-18 246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193/38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Успенского районного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193/38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 разрезе</w:t>
      </w:r>
      <w:r>
        <w:br/>
      </w:r>
      <w:r>
        <w:rPr>
          <w:rFonts w:ascii="Times New Roman"/>
          <w:b/>
          <w:i w:val="false"/>
          <w:color w:val="000000"/>
        </w:rPr>
        <w:t>сельских округов Успенского района на 2019 год Аппарат акима Равнопольского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Успенского района Павлодарской области от 30.04.2019 </w:t>
      </w:r>
      <w:r>
        <w:rPr>
          <w:rFonts w:ascii="Times New Roman"/>
          <w:b w:val="false"/>
          <w:i w:val="false"/>
          <w:color w:val="ff0000"/>
          <w:sz w:val="28"/>
        </w:rPr>
        <w:t>№ 210/45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858"/>
        <w:gridCol w:w="1810"/>
        <w:gridCol w:w="1810"/>
        <w:gridCol w:w="1810"/>
        <w:gridCol w:w="46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 бюджетной программы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Козыкеткенского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858"/>
        <w:gridCol w:w="1810"/>
        <w:gridCol w:w="1810"/>
        <w:gridCol w:w="1810"/>
        <w:gridCol w:w="46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 бюджетной программы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Лозовского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858"/>
        <w:gridCol w:w="1810"/>
        <w:gridCol w:w="1810"/>
        <w:gridCol w:w="1810"/>
        <w:gridCol w:w="46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 бюджетной программы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Конырозекского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858"/>
        <w:gridCol w:w="1810"/>
        <w:gridCol w:w="1810"/>
        <w:gridCol w:w="1810"/>
        <w:gridCol w:w="46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 бюджетной программы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Новопокровского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858"/>
        <w:gridCol w:w="1810"/>
        <w:gridCol w:w="1810"/>
        <w:gridCol w:w="1810"/>
        <w:gridCol w:w="46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 бюджетной программы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Ольгинского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858"/>
        <w:gridCol w:w="1810"/>
        <w:gridCol w:w="1810"/>
        <w:gridCol w:w="1810"/>
        <w:gridCol w:w="46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 бюджетной программы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193/38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Успенского района Павлодарской области от 21.11.2019 </w:t>
      </w:r>
      <w:r>
        <w:rPr>
          <w:rFonts w:ascii="Times New Roman"/>
          <w:b w:val="false"/>
          <w:i w:val="false"/>
          <w:color w:val="ff0000"/>
          <w:sz w:val="28"/>
        </w:rPr>
        <w:t>№ 247/51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3163"/>
        <w:gridCol w:w="7104"/>
      </w:tblGrid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Равнопольского сельского округа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Козыкеткенского сельского округа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13 110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Лозовского сельского округа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Конырозекского сельского округа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Новопокровского сельского округа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Ольгинского сельского округа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