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46ee" w14:textId="9dc4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23 июля 2015 года № 3/461 "Об утверждении регламента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февраля 2018 года № 1/51. Зарегистрировано Департаментом юстиции города Алматы 28 февраля 2018 года № 1457.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июля 2015 года № 3/461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1193, опубликованное 20 августа 2015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государственной инспекции труда и миграции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акимата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Дарибаева.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3/461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статуса оралмана" (далее - государственная услуга) оказывается акиматом города Алматы через коммунальное государственное учреждение "Управление государственной инспекции труда и миграции города Алматы" (далее – услугодатель), на основании стандарта государственной услуги "Присвоение статуса оралмана",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удостоверения оралмана.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принимает документы, представленные Государственной корпорацией, осуществляет их регистрацию и делает отметку о получении документов в реестре передаваемых документов, передает руководителю услугодателя, длительность процедуры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определение ответственного исполнителя, наложения соответствующей визы и передача для исполнения, длительность процедуры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специалистом услугодателя, длительность процедуры – 4 ( 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и выдача результата оказания государственной услуги курьеру Государственной корпорации, длительность процедуры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подписанного реестра курьеру Государственной корпорации о приеме документов, 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удостоверения оралмана;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результата оказания государственных услуг курьеру Государственной корпорации.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регистрирует заявление, принимает документы и направляет на рассмотрение руководителю услугодателя, длительность процедуры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материалы дела и отписывает ответственному специалистом услугодателя для исполнения, длительность процедуры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специалистом услугодателя осуществляет проверку полноты документов, подготавливает проект результата оказания государственной услуги, длительность процедуры – 4 ( 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окончательный результат государственной услуги и сотрудник услугодателя передает результат государственной услуги курьеру Государственной корпорации, длительность процедуры – 1 ( 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услугодателем,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услугополучатель предоставляет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ввод оператором Государственной корпорации в автоматизированное рабочее место информационной системы (далее - ИС)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выбор оператором Государственной корпорации государственной услуги, вывод на экран формы запроса для оказания услуги, проверка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ввод оператором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услугополучателю выдается расписка со штрих-кодом о приеме соответствующих документов оператором Государственной корпорации либо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процесса получения результата оказания государственной услуги через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формирование заявления с пакетами документов и составление реестра передаваемых услугодателю документов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направление пакета документов оператором Государственной корпорации с двумя экземплярами реестра услугодателю через курьерскую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реестра возвращается в Государственную корпорацию с отметкой услугодателя о получении.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регистрация, обработка документов услугополучателя, проведение процедуры по оказанию государственной услуги и оформление результата оказания государственной услуги (удостоверения оралмана)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направление услугодателем через курьерскую службу результата оказания государственной услуги (удостоверения оралмана) в Государственную корпорацию соответствующим реестром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получение услугополучателем через оператора Государственной корпорации результата государственной услуги (удостоверения оралмана).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услугополучателю результата государственной услуги (удостоверения оралмана) оператор Государственной корпорации принимает у услугополучателя расписку со штрих-кодом для сканирования. После сканирования в ИС Государственной корпорации производится автоматический поиск и проверка заявки услугополучателя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 оралмана"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