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7008" w14:textId="d817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6 мая 2014 года № 2/328 "Об утверждении регламента государственной услуги "Выдача разрешения на размещение объектов наружной (визуальной) рекламы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февраля 2018 года № 1/65. Зарегистрировано Департаментом юстиции города Алматы 7 марта 2018 года № 1458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мая 2014 года № 2/328 "Об утверждении регламента государственной услуги "Выдача разрешения на размещение объектов наружной (визуальной) рекламы в городе Алматы" (зарегистрировано в Реестре государственной регистрации нормативных правовых актов за № 1055, опубликовано 5 июня 2014 года в газетах "Алматы ақшамы" и "Вечерний Алматы").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архитектуры и градостроительства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