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2374" w14:textId="c412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декабря 2018 года № 27/4. Зарегистрировано Департаментом юстиции Северо-Казахстанской области 27 декабря 2018 года № 5103. Утратило силу решением Северо-Казахстанского областного маслихата от 17 февраля 2021 года № 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17.02.2021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Северо-Казахстанской области,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15 марта 2016 года № 42/2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ветеринарии" (зарегистрировано в Реестре государственной регистрации нормативных правовых актов № 3704, опубликовано 21 апреля 2016 года в газетах "Солтүстік Қазақстан" и "Северный Казахстан").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подлежит официальному опубликованию и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