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e275" w14:textId="a7de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Айыртауского районного маслихата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13 апреля 2018 года № 6-18-6. Зарегистрировано Департаментом юстиции Северо-Казахстанской области 28 апреля 2018 года № 4692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Айыртауского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Айыртауского района Северо-Казахстанской области от 5 августа 2009 года № 4-18-3 "Об установлении ставок фиксированного налога на отдельные виды предпринимательской деятельности в Айыртауском районе" (зарегистрировано в Реестре государственной регистрации нормативных правовых актов № 13-3-106, опубликовано 4 сентября 2009 года в газетах "Айыртауские зори" и "Айыртау таңы");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Айыртауского района Северо-Казахстанской области от 7 марта 2012 года № 5-2-6 "О внесении изменения в решение Айыртауского районного маслихата от 5 августа 2009 года № 4-18-3 "Об установлении ставок фиксированного налога на отдельные виды предпринимательской деятельности в Айыртауском районе" (зарегистрировано в Реестре государственной регистрации нормативных правовых актов № 13-3-156, опубликовано 26 апреля 2012 года в газетах "Айыртауские зори" и "Айыртау таңы").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