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00d" w14:textId="9a11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2018 года № 6-26-7. Зарегистрировано Департаментом юстиции Северо-Казахстанской области 8 января 2019 года № 5144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Антоновского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28 285,0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22 485,0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29 773,1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1 488,1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1 488,1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17655,0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целевые текущие трансферты передаваемые из районного бюджета в бюджет сельского округа на 2019 год.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2019 год поступление целевых трансфертов из республиканского бюджета,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2019-2021 годы.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Л.Ю.Ларионов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6-26-7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2019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6-36-2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декабря 2018 года № 6-26-7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28 декабря 2018 года № 6-26-7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6-26-7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