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a504" w14:textId="30da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района имени Габита Мусрепова Северо-Казахстанской области от 14 ноября 2017 года № 21 "Об организации и обеспечении на территории района имени Габита Мусрепова Северо-Казахстанской области приписки и медицинского освидетельствования граждан мужского пола Республики Казахстан с января по март 2018 года"</w:t>
      </w:r>
    </w:p>
    <w:p>
      <w:pPr>
        <w:spacing w:after="0"/>
        <w:ind w:left="0"/>
        <w:jc w:val="both"/>
      </w:pPr>
      <w:r>
        <w:rPr>
          <w:rFonts w:ascii="Times New Roman"/>
          <w:b w:val="false"/>
          <w:i w:val="false"/>
          <w:color w:val="000000"/>
          <w:sz w:val="28"/>
        </w:rPr>
        <w:t>Решение акима района имени Габита Мусрепова Северо-Казахстанской области от 10 января 2018 года № 01. Зарегистрировано Департаментом юстиции Северо-Казахстанской области 18 января 2018 года № 4551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имени Габита Мусрепова Северо-Казахстанской области от 14 ноября 2017 года № 21 "Об организации и обеспечении на территории района имени Габита Мусрепова Северо-Казахстанской области приписки и медицинского освидетельствования граждан мужского пола Республики Казахстан с января по март 2018 года" (зарегистрировано в Реестре государственной регистрации нормативных правовых актов под № 4386, опубликовано 12 декабря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заголовок указанного решения на государственном языке изложить в новой редакции:</w:t>
      </w:r>
    </w:p>
    <w:bookmarkEnd w:id="2"/>
    <w:bookmarkStart w:name="z7" w:id="3"/>
    <w:p>
      <w:pPr>
        <w:spacing w:after="0"/>
        <w:ind w:left="0"/>
        <w:jc w:val="both"/>
      </w:pPr>
      <w:r>
        <w:rPr>
          <w:rFonts w:ascii="Times New Roman"/>
          <w:b w:val="false"/>
          <w:i w:val="false"/>
          <w:color w:val="000000"/>
          <w:sz w:val="28"/>
        </w:rPr>
        <w:t>
      "2018 жылғы қаңтар-наурыз аралығында Солтүстік Қазақстан облысы Ғабит Мүсірепов атындағы ауданының аумағында Қазақстан Республикасының жынысы ер азаматтарын тіркеуді және медициналық куәландыруды ұйымдастыру және қамтамасыз ету туралы";</w:t>
      </w:r>
    </w:p>
    <w:bookmarkEnd w:id="3"/>
    <w:bookmarkStart w:name="z8" w:id="4"/>
    <w:p>
      <w:pPr>
        <w:spacing w:after="0"/>
        <w:ind w:left="0"/>
        <w:jc w:val="both"/>
      </w:pPr>
      <w:r>
        <w:rPr>
          <w:rFonts w:ascii="Times New Roman"/>
          <w:b w:val="false"/>
          <w:i w:val="false"/>
          <w:color w:val="000000"/>
          <w:sz w:val="28"/>
        </w:rPr>
        <w:t>
      пункт 1 указанного решения на государственном языке изложить в новой редакции:</w:t>
      </w:r>
    </w:p>
    <w:bookmarkEnd w:id="4"/>
    <w:bookmarkStart w:name="z9" w:id="5"/>
    <w:p>
      <w:pPr>
        <w:spacing w:after="0"/>
        <w:ind w:left="0"/>
        <w:jc w:val="both"/>
      </w:pPr>
      <w:r>
        <w:rPr>
          <w:rFonts w:ascii="Times New Roman"/>
          <w:b w:val="false"/>
          <w:i w:val="false"/>
          <w:color w:val="000000"/>
          <w:sz w:val="28"/>
        </w:rPr>
        <w:t>
      "1. 2018 жылғы қаңтар - наурыз аралығында "Солтүстік Қазақстан облысы Ғабит Мүсірепов атындағы ауданның Қорғаныс істері жөніндегі бөлімі" республикалық мемлекеттік мекемесінің (келісім бойынша) шақыру учаскесіне Қазақстан Республикасының тіркеу жылы он жеті жасқа толатын, жынысы ер азаматтарын тіркеу және медициналық куәландыру ұйымдастырылсын және қамтамасыз етілсін.";</w:t>
      </w:r>
    </w:p>
    <w:bookmarkEnd w:id="5"/>
    <w:bookmarkStart w:name="z10" w:id="6"/>
    <w:p>
      <w:pPr>
        <w:spacing w:after="0"/>
        <w:ind w:left="0"/>
        <w:jc w:val="both"/>
      </w:pPr>
      <w:r>
        <w:rPr>
          <w:rFonts w:ascii="Times New Roman"/>
          <w:b w:val="false"/>
          <w:i w:val="false"/>
          <w:color w:val="000000"/>
          <w:sz w:val="28"/>
        </w:rPr>
        <w:t>
      текст решения на русском языке оставить без изменения.</w:t>
      </w:r>
    </w:p>
    <w:bookmarkEnd w:id="6"/>
    <w:bookmarkStart w:name="z11" w:id="7"/>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района имени Габита Мусрепова Северо-Казахстанской области Тайшабаеву Алтыншаш Жулдузбековну.</w:t>
      </w:r>
    </w:p>
    <w:bookmarkEnd w:id="7"/>
    <w:bookmarkStart w:name="z12" w:id="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его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805"/>
        <w:gridCol w:w="4195"/>
      </w:tblGrid>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имени Габита</w:t>
            </w:r>
            <w:r>
              <w:br/>
            </w:r>
            <w:r>
              <w:rPr>
                <w:rFonts w:ascii="Times New Roman"/>
                <w:b w:val="false"/>
                <w:i/>
                <w:color w:val="000000"/>
                <w:sz w:val="20"/>
              </w:rPr>
              <w:t>Мусрепова Северо-Казахстанской области</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Начальник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"Отдел по делам обороны района</w:t>
            </w:r>
            <w:r>
              <w:br/>
            </w:r>
            <w:r>
              <w:rPr>
                <w:rFonts w:ascii="Times New Roman"/>
                <w:b w:val="false"/>
                <w:i/>
                <w:color w:val="000000"/>
                <w:sz w:val="20"/>
              </w:rPr>
              <w:t>имени Габита Мусрепова</w:t>
            </w:r>
            <w:r>
              <w:br/>
            </w:r>
            <w:r>
              <w:rPr>
                <w:rFonts w:ascii="Times New Roman"/>
                <w:b w:val="false"/>
                <w:i/>
                <w:color w:val="000000"/>
                <w:sz w:val="20"/>
              </w:rPr>
              <w:t>Северо-Казахстанской области"</w:t>
            </w:r>
            <w:r>
              <w:br/>
            </w:r>
            <w:r>
              <w:rPr>
                <w:rFonts w:ascii="Times New Roman"/>
                <w:b w:val="false"/>
                <w:i/>
                <w:color w:val="000000"/>
                <w:sz w:val="20"/>
              </w:rPr>
              <w:t>Министерства обороны Республики Казахстан</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 _________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