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485d" w14:textId="9144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5 января 2018 года № 1. Зарегистрировано Департаментом юстиции Северо-Казахстанской области 18 января 2018 года № 4540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7 декабря 2017 года № 08-08/561, аким Рузаевского сельского округа района имени Габита Мусрепова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Рузаевского сельского округа района имени Габита Мусрепова Северо-Казахстанской области от 15 августа 2017 года № 25 "Об установлении ограничительных мероприятий на территории животноводческой фермы фермерского хозяйства "Корель" села Рузаевка Рузаевского сельского округа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4296 от 25 августа 2017 года, опубликовано 7 августа 2017 года в районных газетах "Есіл Өңірі" и "Новости Приишимья").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Рузаевского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