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4521" w14:textId="7d94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Есильского района Северо-Казахстанской области на 2019 -2021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26 декабря 2018 года № 34/193. Зарегистрировано Департаментом юстиции Северо-Казахстанской области 10 января 2019 года № 5186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Утвердить бюджет Есильского района Северо-Казахстанской области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8" w:id="2"/>
    <w:p>
      <w:pPr>
        <w:spacing w:after="0"/>
        <w:ind w:left="0"/>
        <w:jc w:val="both"/>
      </w:pPr>
      <w:r>
        <w:rPr>
          <w:rFonts w:ascii="Times New Roman"/>
          <w:b w:val="false"/>
          <w:i w:val="false"/>
          <w:color w:val="000000"/>
          <w:sz w:val="28"/>
        </w:rPr>
        <w:t>
      1) доходы 5 753 968,4 тысяч тенге;</w:t>
      </w:r>
    </w:p>
    <w:bookmarkEnd w:id="2"/>
    <w:bookmarkStart w:name="z9" w:id="3"/>
    <w:p>
      <w:pPr>
        <w:spacing w:after="0"/>
        <w:ind w:left="0"/>
        <w:jc w:val="both"/>
      </w:pPr>
      <w:r>
        <w:rPr>
          <w:rFonts w:ascii="Times New Roman"/>
          <w:b w:val="false"/>
          <w:i w:val="false"/>
          <w:color w:val="000000"/>
          <w:sz w:val="28"/>
        </w:rPr>
        <w:t>
      налоговые поступления 470 211 тысяч тенге;</w:t>
      </w:r>
    </w:p>
    <w:bookmarkEnd w:id="3"/>
    <w:bookmarkStart w:name="z10" w:id="4"/>
    <w:p>
      <w:pPr>
        <w:spacing w:after="0"/>
        <w:ind w:left="0"/>
        <w:jc w:val="both"/>
      </w:pPr>
      <w:r>
        <w:rPr>
          <w:rFonts w:ascii="Times New Roman"/>
          <w:b w:val="false"/>
          <w:i w:val="false"/>
          <w:color w:val="000000"/>
          <w:sz w:val="28"/>
        </w:rPr>
        <w:t>
      неналоговые поступления 7 649,2 тысяч тенге;</w:t>
      </w:r>
    </w:p>
    <w:bookmarkEnd w:id="4"/>
    <w:bookmarkStart w:name="z11" w:id="5"/>
    <w:p>
      <w:pPr>
        <w:spacing w:after="0"/>
        <w:ind w:left="0"/>
        <w:jc w:val="both"/>
      </w:pPr>
      <w:r>
        <w:rPr>
          <w:rFonts w:ascii="Times New Roman"/>
          <w:b w:val="false"/>
          <w:i w:val="false"/>
          <w:color w:val="000000"/>
          <w:sz w:val="28"/>
        </w:rPr>
        <w:t>
      поступления от продажи основного капитала 14 656 тысяч тенге;</w:t>
      </w:r>
    </w:p>
    <w:bookmarkEnd w:id="5"/>
    <w:bookmarkStart w:name="z12" w:id="6"/>
    <w:p>
      <w:pPr>
        <w:spacing w:after="0"/>
        <w:ind w:left="0"/>
        <w:jc w:val="both"/>
      </w:pPr>
      <w:r>
        <w:rPr>
          <w:rFonts w:ascii="Times New Roman"/>
          <w:b w:val="false"/>
          <w:i w:val="false"/>
          <w:color w:val="000000"/>
          <w:sz w:val="28"/>
        </w:rPr>
        <w:t>
      поступления трансфертов 5 261 452,2 тысяч тенге;</w:t>
      </w:r>
    </w:p>
    <w:bookmarkEnd w:id="6"/>
    <w:bookmarkStart w:name="z13" w:id="7"/>
    <w:p>
      <w:pPr>
        <w:spacing w:after="0"/>
        <w:ind w:left="0"/>
        <w:jc w:val="both"/>
      </w:pPr>
      <w:r>
        <w:rPr>
          <w:rFonts w:ascii="Times New Roman"/>
          <w:b w:val="false"/>
          <w:i w:val="false"/>
          <w:color w:val="000000"/>
          <w:sz w:val="28"/>
        </w:rPr>
        <w:t>
      2) затраты 5 767 083,9 тысяч тенге;</w:t>
      </w:r>
    </w:p>
    <w:bookmarkEnd w:id="7"/>
    <w:bookmarkStart w:name="z14" w:id="8"/>
    <w:p>
      <w:pPr>
        <w:spacing w:after="0"/>
        <w:ind w:left="0"/>
        <w:jc w:val="both"/>
      </w:pPr>
      <w:r>
        <w:rPr>
          <w:rFonts w:ascii="Times New Roman"/>
          <w:b w:val="false"/>
          <w:i w:val="false"/>
          <w:color w:val="000000"/>
          <w:sz w:val="28"/>
        </w:rPr>
        <w:t>
      3) чистое бюджетное кредитование 31 597,9 тысяч тенге;</w:t>
      </w:r>
    </w:p>
    <w:bookmarkEnd w:id="8"/>
    <w:bookmarkStart w:name="z15" w:id="9"/>
    <w:p>
      <w:pPr>
        <w:spacing w:after="0"/>
        <w:ind w:left="0"/>
        <w:jc w:val="both"/>
      </w:pPr>
      <w:r>
        <w:rPr>
          <w:rFonts w:ascii="Times New Roman"/>
          <w:b w:val="false"/>
          <w:i w:val="false"/>
          <w:color w:val="000000"/>
          <w:sz w:val="28"/>
        </w:rPr>
        <w:t>
      бюджетные кредиты 60 600 тысяч тенге;</w:t>
      </w:r>
    </w:p>
    <w:bookmarkEnd w:id="9"/>
    <w:bookmarkStart w:name="z16" w:id="10"/>
    <w:p>
      <w:pPr>
        <w:spacing w:after="0"/>
        <w:ind w:left="0"/>
        <w:jc w:val="both"/>
      </w:pPr>
      <w:r>
        <w:rPr>
          <w:rFonts w:ascii="Times New Roman"/>
          <w:b w:val="false"/>
          <w:i w:val="false"/>
          <w:color w:val="000000"/>
          <w:sz w:val="28"/>
        </w:rPr>
        <w:t>
      погашение бюджетных кредитов 29 002,1 тысяч тенге;</w:t>
      </w:r>
    </w:p>
    <w:bookmarkEnd w:id="10"/>
    <w:bookmarkStart w:name="z17" w:id="11"/>
    <w:p>
      <w:pPr>
        <w:spacing w:after="0"/>
        <w:ind w:left="0"/>
        <w:jc w:val="both"/>
      </w:pPr>
      <w:r>
        <w:rPr>
          <w:rFonts w:ascii="Times New Roman"/>
          <w:b w:val="false"/>
          <w:i w:val="false"/>
          <w:color w:val="000000"/>
          <w:sz w:val="28"/>
        </w:rPr>
        <w:t>
      4) сальдо по операциям с финансовыми активами 0 тысяч тенге;</w:t>
      </w:r>
    </w:p>
    <w:bookmarkEnd w:id="11"/>
    <w:bookmarkStart w:name="z18" w:id="12"/>
    <w:p>
      <w:pPr>
        <w:spacing w:after="0"/>
        <w:ind w:left="0"/>
        <w:jc w:val="both"/>
      </w:pPr>
      <w:r>
        <w:rPr>
          <w:rFonts w:ascii="Times New Roman"/>
          <w:b w:val="false"/>
          <w:i w:val="false"/>
          <w:color w:val="000000"/>
          <w:sz w:val="28"/>
        </w:rPr>
        <w:t>
      приобретение финансовых активов 0 тысяч тенге;</w:t>
      </w:r>
    </w:p>
    <w:bookmarkEnd w:id="12"/>
    <w:bookmarkStart w:name="z19" w:id="13"/>
    <w:p>
      <w:pPr>
        <w:spacing w:after="0"/>
        <w:ind w:left="0"/>
        <w:jc w:val="both"/>
      </w:pPr>
      <w:r>
        <w:rPr>
          <w:rFonts w:ascii="Times New Roman"/>
          <w:b w:val="false"/>
          <w:i w:val="false"/>
          <w:color w:val="000000"/>
          <w:sz w:val="28"/>
        </w:rPr>
        <w:t>
      поступления от продажи финансовых активов государства 0 тысяч тенге;</w:t>
      </w:r>
    </w:p>
    <w:bookmarkEnd w:id="13"/>
    <w:bookmarkStart w:name="z20" w:id="14"/>
    <w:p>
      <w:pPr>
        <w:spacing w:after="0"/>
        <w:ind w:left="0"/>
        <w:jc w:val="both"/>
      </w:pPr>
      <w:r>
        <w:rPr>
          <w:rFonts w:ascii="Times New Roman"/>
          <w:b w:val="false"/>
          <w:i w:val="false"/>
          <w:color w:val="000000"/>
          <w:sz w:val="28"/>
        </w:rPr>
        <w:t>
      5) дефицит (профицит) бюджета - 44 713,4 тысяч тенге;</w:t>
      </w:r>
    </w:p>
    <w:bookmarkEnd w:id="14"/>
    <w:bookmarkStart w:name="z21" w:id="15"/>
    <w:p>
      <w:pPr>
        <w:spacing w:after="0"/>
        <w:ind w:left="0"/>
        <w:jc w:val="both"/>
      </w:pPr>
      <w:r>
        <w:rPr>
          <w:rFonts w:ascii="Times New Roman"/>
          <w:b w:val="false"/>
          <w:i w:val="false"/>
          <w:color w:val="000000"/>
          <w:sz w:val="28"/>
        </w:rPr>
        <w:t>
      6) финансирование дефицита (использование профицита) бюджета 44 713,4 тысяч тенге;</w:t>
      </w:r>
    </w:p>
    <w:bookmarkEnd w:id="15"/>
    <w:p>
      <w:pPr>
        <w:spacing w:after="0"/>
        <w:ind w:left="0"/>
        <w:jc w:val="both"/>
      </w:pPr>
      <w:r>
        <w:rPr>
          <w:rFonts w:ascii="Times New Roman"/>
          <w:b w:val="false"/>
          <w:i w:val="false"/>
          <w:color w:val="000000"/>
          <w:sz w:val="28"/>
        </w:rPr>
        <w:t>
      поступление займов 60 600 тысяч тенге;</w:t>
      </w:r>
    </w:p>
    <w:p>
      <w:pPr>
        <w:spacing w:after="0"/>
        <w:ind w:left="0"/>
        <w:jc w:val="both"/>
      </w:pPr>
      <w:r>
        <w:rPr>
          <w:rFonts w:ascii="Times New Roman"/>
          <w:b w:val="false"/>
          <w:i w:val="false"/>
          <w:color w:val="000000"/>
          <w:sz w:val="28"/>
        </w:rPr>
        <w:t>
      погашение займов 29 002,1 тысяч тенге;</w:t>
      </w:r>
    </w:p>
    <w:p>
      <w:pPr>
        <w:spacing w:after="0"/>
        <w:ind w:left="0"/>
        <w:jc w:val="both"/>
      </w:pPr>
      <w:r>
        <w:rPr>
          <w:rFonts w:ascii="Times New Roman"/>
          <w:b w:val="false"/>
          <w:i w:val="false"/>
          <w:color w:val="000000"/>
          <w:sz w:val="28"/>
        </w:rPr>
        <w:t xml:space="preserve">
      используемые остатки бюджетных средств 13 115,5 тысяч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Есильского района Северо-Казахстанской области от 03.09.2019 </w:t>
      </w:r>
      <w:r>
        <w:rPr>
          <w:rFonts w:ascii="Times New Roman"/>
          <w:b w:val="false"/>
          <w:i w:val="false"/>
          <w:color w:val="000000"/>
          <w:sz w:val="28"/>
        </w:rPr>
        <w:t>№ 41/241</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000000"/>
          <w:sz w:val="28"/>
        </w:rPr>
        <w:t>№ 43/252</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05.12.2019 </w:t>
      </w:r>
      <w:r>
        <w:rPr>
          <w:rFonts w:ascii="Times New Roman"/>
          <w:b w:val="false"/>
          <w:i w:val="false"/>
          <w:color w:val="000000"/>
          <w:sz w:val="28"/>
        </w:rPr>
        <w:t>№ 44/258</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117" w:id="16"/>
    <w:p>
      <w:pPr>
        <w:spacing w:after="0"/>
        <w:ind w:left="0"/>
        <w:jc w:val="both"/>
      </w:pPr>
      <w:r>
        <w:rPr>
          <w:rFonts w:ascii="Times New Roman"/>
          <w:b w:val="false"/>
          <w:i w:val="false"/>
          <w:color w:val="000000"/>
          <w:sz w:val="28"/>
        </w:rPr>
        <w:t xml:space="preserve">
      1-1. Предусмотреть в расходах районного бюджета за счет свободных остатков бюджетных средств, сложившихся на начало финансового года возврат неиспользованных целевых трансфертов выделенных из республиканского бюджета в 2018 финансовом году в сумме 52,1 тысяч тенге, из областного бюджета в сумме 7,8 тысяч тенге по бюджетной программе 459006 "Возврат неиспользованных (недоиспользованных) целевых трансфертов в сумме 59,9 тысяч тенге, согласно </w:t>
      </w:r>
      <w:r>
        <w:rPr>
          <w:rFonts w:ascii="Times New Roman"/>
          <w:b w:val="false"/>
          <w:i w:val="false"/>
          <w:color w:val="000000"/>
          <w:sz w:val="28"/>
        </w:rPr>
        <w:t>приложению 11</w:t>
      </w:r>
      <w:r>
        <w:rPr>
          <w:rFonts w:ascii="Times New Roman"/>
          <w:b w:val="false"/>
          <w:i w:val="false"/>
          <w:color w:val="000000"/>
          <w:sz w:val="28"/>
        </w:rPr>
        <w:t xml:space="preserve">.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Есильского района Северо-Казахстанской области от 03.04.2019 </w:t>
      </w:r>
      <w:r>
        <w:rPr>
          <w:rFonts w:ascii="Times New Roman"/>
          <w:b w:val="false"/>
          <w:i w:val="false"/>
          <w:color w:val="000000"/>
          <w:sz w:val="28"/>
        </w:rPr>
        <w:t>№ 38 /218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8" w:id="17"/>
    <w:p>
      <w:pPr>
        <w:spacing w:after="0"/>
        <w:ind w:left="0"/>
        <w:jc w:val="both"/>
      </w:pPr>
      <w:r>
        <w:rPr>
          <w:rFonts w:ascii="Times New Roman"/>
          <w:b w:val="false"/>
          <w:i w:val="false"/>
          <w:color w:val="000000"/>
          <w:sz w:val="28"/>
        </w:rPr>
        <w:t xml:space="preserve">
      1-2. Предусмотреть в бюджете района расходы за счет свободных остатков средств, сложившихся на начало финансового года в сумме 13 055,6 тысяч тенге, согласно </w:t>
      </w:r>
      <w:r>
        <w:rPr>
          <w:rFonts w:ascii="Times New Roman"/>
          <w:b w:val="false"/>
          <w:i w:val="false"/>
          <w:color w:val="000000"/>
          <w:sz w:val="28"/>
        </w:rPr>
        <w:t>приложению 12</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Есильского района Северо-Казахстанской области от 03.04.2019 </w:t>
      </w:r>
      <w:r>
        <w:rPr>
          <w:rFonts w:ascii="Times New Roman"/>
          <w:b w:val="false"/>
          <w:i w:val="false"/>
          <w:color w:val="000000"/>
          <w:sz w:val="28"/>
        </w:rPr>
        <w:t>№ 38 /218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9" w:id="18"/>
    <w:p>
      <w:pPr>
        <w:spacing w:after="0"/>
        <w:ind w:left="0"/>
        <w:jc w:val="both"/>
      </w:pPr>
      <w:r>
        <w:rPr>
          <w:rFonts w:ascii="Times New Roman"/>
          <w:b w:val="false"/>
          <w:i w:val="false"/>
          <w:color w:val="000000"/>
          <w:sz w:val="28"/>
        </w:rPr>
        <w:t>
      1-3. Предусмотреть в бюджете Есильского района Северо-Казахстанской области на 2019 год объемы целевых текущих трансфертов передаваемых из районного бюджета, бюджету сельских округов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сумме 4354 тысяч тенге, в том числе:</w:t>
      </w:r>
    </w:p>
    <w:bookmarkEnd w:id="18"/>
    <w:p>
      <w:pPr>
        <w:spacing w:after="0"/>
        <w:ind w:left="0"/>
        <w:jc w:val="both"/>
      </w:pPr>
      <w:r>
        <w:rPr>
          <w:rFonts w:ascii="Times New Roman"/>
          <w:b w:val="false"/>
          <w:i w:val="false"/>
          <w:color w:val="000000"/>
          <w:sz w:val="28"/>
        </w:rPr>
        <w:t>
      Покровскому сельскому округу 580 тысяч тенге;</w:t>
      </w:r>
    </w:p>
    <w:p>
      <w:pPr>
        <w:spacing w:after="0"/>
        <w:ind w:left="0"/>
        <w:jc w:val="both"/>
      </w:pPr>
      <w:r>
        <w:rPr>
          <w:rFonts w:ascii="Times New Roman"/>
          <w:b w:val="false"/>
          <w:i w:val="false"/>
          <w:color w:val="000000"/>
          <w:sz w:val="28"/>
        </w:rPr>
        <w:t>
      Корнеевскому сельскому округу 562 тысяч тенге;</w:t>
      </w:r>
    </w:p>
    <w:p>
      <w:pPr>
        <w:spacing w:after="0"/>
        <w:ind w:left="0"/>
        <w:jc w:val="both"/>
      </w:pPr>
      <w:r>
        <w:rPr>
          <w:rFonts w:ascii="Times New Roman"/>
          <w:b w:val="false"/>
          <w:i w:val="false"/>
          <w:color w:val="000000"/>
          <w:sz w:val="28"/>
        </w:rPr>
        <w:t>
      Явленскому сельскому округу 3212 тысяч тенге.</w:t>
      </w:r>
    </w:p>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1-3 в соответствии с решением маслихата Есильского района Северо-Казахстанской области от 03.04.2019 </w:t>
      </w:r>
      <w:r>
        <w:rPr>
          <w:rFonts w:ascii="Times New Roman"/>
          <w:b w:val="false"/>
          <w:i w:val="false"/>
          <w:color w:val="000000"/>
          <w:sz w:val="28"/>
        </w:rPr>
        <w:t>№ 38 /218</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 с изменением, внесенным решением маслихата Есильского района Северо-Казахстанской области от 07.11.2019 </w:t>
      </w:r>
      <w:r>
        <w:rPr>
          <w:rFonts w:ascii="Times New Roman"/>
          <w:b w:val="false"/>
          <w:i w:val="false"/>
          <w:color w:val="000000"/>
          <w:sz w:val="28"/>
        </w:rPr>
        <w:t>№ 43/252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20" w:id="19"/>
    <w:p>
      <w:pPr>
        <w:spacing w:after="0"/>
        <w:ind w:left="0"/>
        <w:jc w:val="both"/>
      </w:pPr>
      <w:r>
        <w:rPr>
          <w:rFonts w:ascii="Times New Roman"/>
          <w:b w:val="false"/>
          <w:i w:val="false"/>
          <w:color w:val="000000"/>
          <w:sz w:val="28"/>
        </w:rPr>
        <w:t>
      1-4. Предусмотреть в бюджете Есильского района Северо-Казахстанской области на 2019 год объемы целевых текущих трансфертов передаваемых из районного бюджета, бюджету Покровского сельского округа в сумме 2 000 тысяч тенге.</w:t>
      </w:r>
    </w:p>
    <w:bookmarkEnd w:id="19"/>
    <w:p>
      <w:pPr>
        <w:spacing w:after="0"/>
        <w:ind w:left="0"/>
        <w:jc w:val="both"/>
      </w:pPr>
      <w:r>
        <w:rPr>
          <w:rFonts w:ascii="Times New Roman"/>
          <w:b w:val="false"/>
          <w:i w:val="false"/>
          <w:color w:val="000000"/>
          <w:sz w:val="28"/>
        </w:rPr>
        <w:t>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 в соответствии с решением маслихата Есильского района Северо-Казахстанской области от 03.04.2019 </w:t>
      </w:r>
      <w:r>
        <w:rPr>
          <w:rFonts w:ascii="Times New Roman"/>
          <w:b w:val="false"/>
          <w:i w:val="false"/>
          <w:color w:val="000000"/>
          <w:sz w:val="28"/>
        </w:rPr>
        <w:t>№ 38 /218</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125" w:id="20"/>
    <w:p>
      <w:pPr>
        <w:spacing w:after="0"/>
        <w:ind w:left="0"/>
        <w:jc w:val="both"/>
      </w:pPr>
      <w:r>
        <w:rPr>
          <w:rFonts w:ascii="Times New Roman"/>
          <w:b w:val="false"/>
          <w:i w:val="false"/>
          <w:color w:val="000000"/>
          <w:sz w:val="28"/>
        </w:rPr>
        <w:t>
      1-5. Предусмотреть в бюджете Есильского района Северо-Казахстанской области на 2019 год объемы целевых текущих трансфертов передаваемых из республиканского бюджета, бюджету сельских округов на повышение заработной платы отдельных категорий административных государственных служащих в сумме 3120 тысяч тенге.</w:t>
      </w:r>
    </w:p>
    <w:bookmarkEnd w:id="20"/>
    <w:p>
      <w:pPr>
        <w:spacing w:after="0"/>
        <w:ind w:left="0"/>
        <w:jc w:val="both"/>
      </w:pPr>
      <w:r>
        <w:rPr>
          <w:rFonts w:ascii="Times New Roman"/>
          <w:b w:val="false"/>
          <w:i w:val="false"/>
          <w:color w:val="000000"/>
          <w:sz w:val="28"/>
        </w:rPr>
        <w:t xml:space="preserve">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1-5 в соответствии с решением маслихата Есильского района Северо-Казахстанской области от 28.05.2019 </w:t>
      </w:r>
      <w:r>
        <w:rPr>
          <w:rFonts w:ascii="Times New Roman"/>
          <w:b w:val="false"/>
          <w:i w:val="false"/>
          <w:color w:val="000000"/>
          <w:sz w:val="28"/>
        </w:rPr>
        <w:t>№ 39 /229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2. Установить, что доходы районного бюджета на 2019 год формируются за счет налоговых и неналоговых поступлений в соответствии со статьей 52 Бюджетного кодекса Республики Казахстан от 4 декабря 2008 года.</w:t>
      </w:r>
    </w:p>
    <w:bookmarkEnd w:id="21"/>
    <w:bookmarkStart w:name="z24" w:id="22"/>
    <w:p>
      <w:pPr>
        <w:spacing w:after="0"/>
        <w:ind w:left="0"/>
        <w:jc w:val="both"/>
      </w:pPr>
      <w:r>
        <w:rPr>
          <w:rFonts w:ascii="Times New Roman"/>
          <w:b w:val="false"/>
          <w:i w:val="false"/>
          <w:color w:val="000000"/>
          <w:sz w:val="28"/>
        </w:rPr>
        <w:t>
      3. Установить на 2019 год распределение общей суммы поступлений от налогов в областной бюджет из районного бюджета в следующих размерах:</w:t>
      </w:r>
    </w:p>
    <w:bookmarkEnd w:id="22"/>
    <w:bookmarkStart w:name="z25" w:id="23"/>
    <w:p>
      <w:pPr>
        <w:spacing w:after="0"/>
        <w:ind w:left="0"/>
        <w:jc w:val="both"/>
      </w:pPr>
      <w:r>
        <w:rPr>
          <w:rFonts w:ascii="Times New Roman"/>
          <w:b w:val="false"/>
          <w:i w:val="false"/>
          <w:color w:val="000000"/>
          <w:sz w:val="28"/>
        </w:rPr>
        <w:t>
      по индивидуальному подоходному налогу с доходов, облагаемых у источника выплаты - 100 процентов;</w:t>
      </w:r>
    </w:p>
    <w:bookmarkEnd w:id="23"/>
    <w:bookmarkStart w:name="z26" w:id="24"/>
    <w:p>
      <w:pPr>
        <w:spacing w:after="0"/>
        <w:ind w:left="0"/>
        <w:jc w:val="both"/>
      </w:pPr>
      <w:r>
        <w:rPr>
          <w:rFonts w:ascii="Times New Roman"/>
          <w:b w:val="false"/>
          <w:i w:val="false"/>
          <w:color w:val="000000"/>
          <w:sz w:val="28"/>
        </w:rPr>
        <w:t>
      по индивидуальному подоходному налогу с доходов иностранных граждан, не облагаемых у источника выплаты - 100 процентов;</w:t>
      </w:r>
    </w:p>
    <w:bookmarkEnd w:id="24"/>
    <w:bookmarkStart w:name="z27" w:id="25"/>
    <w:p>
      <w:pPr>
        <w:spacing w:after="0"/>
        <w:ind w:left="0"/>
        <w:jc w:val="both"/>
      </w:pPr>
      <w:r>
        <w:rPr>
          <w:rFonts w:ascii="Times New Roman"/>
          <w:b w:val="false"/>
          <w:i w:val="false"/>
          <w:color w:val="000000"/>
          <w:sz w:val="28"/>
        </w:rPr>
        <w:t>
      по социальному налогу - 16 процентов.</w:t>
      </w:r>
    </w:p>
    <w:bookmarkEnd w:id="25"/>
    <w:bookmarkStart w:name="z28" w:id="26"/>
    <w:p>
      <w:pPr>
        <w:spacing w:after="0"/>
        <w:ind w:left="0"/>
        <w:jc w:val="both"/>
      </w:pPr>
      <w:r>
        <w:rPr>
          <w:rFonts w:ascii="Times New Roman"/>
          <w:b w:val="false"/>
          <w:i w:val="false"/>
          <w:color w:val="000000"/>
          <w:sz w:val="28"/>
        </w:rPr>
        <w:t>
      4. Установить на 2019 год распределение общей суммы поступлений от налогов в бюджет района:</w:t>
      </w:r>
    </w:p>
    <w:bookmarkEnd w:id="26"/>
    <w:bookmarkStart w:name="z29" w:id="27"/>
    <w:p>
      <w:pPr>
        <w:spacing w:after="0"/>
        <w:ind w:left="0"/>
        <w:jc w:val="both"/>
      </w:pPr>
      <w:r>
        <w:rPr>
          <w:rFonts w:ascii="Times New Roman"/>
          <w:b w:val="false"/>
          <w:i w:val="false"/>
          <w:color w:val="000000"/>
          <w:sz w:val="28"/>
        </w:rPr>
        <w:t>
      по индивидуальному подоходному налогу с доходов, не облагаемых у источника выплаты - 100 процентов;</w:t>
      </w:r>
    </w:p>
    <w:bookmarkEnd w:id="27"/>
    <w:bookmarkStart w:name="z30" w:id="28"/>
    <w:p>
      <w:pPr>
        <w:spacing w:after="0"/>
        <w:ind w:left="0"/>
        <w:jc w:val="both"/>
      </w:pPr>
      <w:r>
        <w:rPr>
          <w:rFonts w:ascii="Times New Roman"/>
          <w:b w:val="false"/>
          <w:i w:val="false"/>
          <w:color w:val="000000"/>
          <w:sz w:val="28"/>
        </w:rPr>
        <w:t>
      по социальному налогу- 84 процентов.</w:t>
      </w:r>
    </w:p>
    <w:bookmarkEnd w:id="28"/>
    <w:bookmarkStart w:name="z31" w:id="29"/>
    <w:p>
      <w:pPr>
        <w:spacing w:after="0"/>
        <w:ind w:left="0"/>
        <w:jc w:val="both"/>
      </w:pPr>
      <w:r>
        <w:rPr>
          <w:rFonts w:ascii="Times New Roman"/>
          <w:b w:val="false"/>
          <w:i w:val="false"/>
          <w:color w:val="000000"/>
          <w:sz w:val="28"/>
        </w:rPr>
        <w:t>
      5. Установить, что доходы районного бюджета формируются за счет поступлений от продажи основного капитала:</w:t>
      </w:r>
    </w:p>
    <w:bookmarkEnd w:id="29"/>
    <w:bookmarkStart w:name="z32" w:id="30"/>
    <w:p>
      <w:pPr>
        <w:spacing w:after="0"/>
        <w:ind w:left="0"/>
        <w:jc w:val="both"/>
      </w:pPr>
      <w:r>
        <w:rPr>
          <w:rFonts w:ascii="Times New Roman"/>
          <w:b w:val="false"/>
          <w:i w:val="false"/>
          <w:color w:val="000000"/>
          <w:sz w:val="28"/>
        </w:rPr>
        <w:t>
      деньги от продажи государственного имущества, закрепленного за государственными учреждениями, финансируемыми из районного бюджета;</w:t>
      </w:r>
    </w:p>
    <w:bookmarkEnd w:id="30"/>
    <w:bookmarkStart w:name="z33" w:id="31"/>
    <w:p>
      <w:pPr>
        <w:spacing w:after="0"/>
        <w:ind w:left="0"/>
        <w:jc w:val="both"/>
      </w:pPr>
      <w:r>
        <w:rPr>
          <w:rFonts w:ascii="Times New Roman"/>
          <w:b w:val="false"/>
          <w:i w:val="false"/>
          <w:color w:val="000000"/>
          <w:sz w:val="28"/>
        </w:rPr>
        <w:t>
      поступления от продажи земельных участков, за исключением земельных участков сельскохозяйственного назначения.</w:t>
      </w:r>
    </w:p>
    <w:bookmarkEnd w:id="31"/>
    <w:bookmarkStart w:name="z34" w:id="32"/>
    <w:p>
      <w:pPr>
        <w:spacing w:after="0"/>
        <w:ind w:left="0"/>
        <w:jc w:val="both"/>
      </w:pPr>
      <w:r>
        <w:rPr>
          <w:rFonts w:ascii="Times New Roman"/>
          <w:b w:val="false"/>
          <w:i w:val="false"/>
          <w:color w:val="000000"/>
          <w:sz w:val="28"/>
        </w:rPr>
        <w:t>
      6. Установить, что поступления районного бюджета формируются за счет поступлений от погашения выданных из районного бюджета кредитов.</w:t>
      </w:r>
    </w:p>
    <w:bookmarkEnd w:id="32"/>
    <w:bookmarkStart w:name="z35" w:id="33"/>
    <w:p>
      <w:pPr>
        <w:spacing w:after="0"/>
        <w:ind w:left="0"/>
        <w:jc w:val="both"/>
      </w:pPr>
      <w:r>
        <w:rPr>
          <w:rFonts w:ascii="Times New Roman"/>
          <w:b w:val="false"/>
          <w:i w:val="false"/>
          <w:color w:val="000000"/>
          <w:sz w:val="28"/>
        </w:rPr>
        <w:t>
      7. Предусмотреть на 2019 год объемы трансфертов (субвенций), передаваемых из областного бюджета бюджету района в сумме 2 998 914 тысяч тенге, на 2020 год – 3 011 419 тысяч тенге, на 2021 год – 3 024 507 тысяч тенге.</w:t>
      </w:r>
    </w:p>
    <w:bookmarkEnd w:id="33"/>
    <w:bookmarkStart w:name="z36" w:id="34"/>
    <w:p>
      <w:pPr>
        <w:spacing w:after="0"/>
        <w:ind w:left="0"/>
        <w:jc w:val="both"/>
      </w:pPr>
      <w:r>
        <w:rPr>
          <w:rFonts w:ascii="Times New Roman"/>
          <w:b w:val="false"/>
          <w:i w:val="false"/>
          <w:color w:val="000000"/>
          <w:sz w:val="28"/>
        </w:rPr>
        <w:t>
      8. Установить бюджетные субвенции, передаваемые из районного бюджета бюджетам аппаратам акимов сельских округов на 2019 год в сумме 43 002 тысячи тенге, в том числе:</w:t>
      </w:r>
    </w:p>
    <w:bookmarkEnd w:id="34"/>
    <w:bookmarkStart w:name="z37" w:id="35"/>
    <w:p>
      <w:pPr>
        <w:spacing w:after="0"/>
        <w:ind w:left="0"/>
        <w:jc w:val="both"/>
      </w:pPr>
      <w:r>
        <w:rPr>
          <w:rFonts w:ascii="Times New Roman"/>
          <w:b w:val="false"/>
          <w:i w:val="false"/>
          <w:color w:val="000000"/>
          <w:sz w:val="28"/>
        </w:rPr>
        <w:t>
      Корнеевскому сельскому округу – 3 764 тысяч тенге;</w:t>
      </w:r>
    </w:p>
    <w:bookmarkEnd w:id="35"/>
    <w:bookmarkStart w:name="z38" w:id="36"/>
    <w:p>
      <w:pPr>
        <w:spacing w:after="0"/>
        <w:ind w:left="0"/>
        <w:jc w:val="both"/>
      </w:pPr>
      <w:r>
        <w:rPr>
          <w:rFonts w:ascii="Times New Roman"/>
          <w:b w:val="false"/>
          <w:i w:val="false"/>
          <w:color w:val="000000"/>
          <w:sz w:val="28"/>
        </w:rPr>
        <w:t>
      Покровскому сельскому округу – 7 589 тысяч тенге;</w:t>
      </w:r>
    </w:p>
    <w:bookmarkEnd w:id="36"/>
    <w:bookmarkStart w:name="z39" w:id="37"/>
    <w:p>
      <w:pPr>
        <w:spacing w:after="0"/>
        <w:ind w:left="0"/>
        <w:jc w:val="both"/>
      </w:pPr>
      <w:r>
        <w:rPr>
          <w:rFonts w:ascii="Times New Roman"/>
          <w:b w:val="false"/>
          <w:i w:val="false"/>
          <w:color w:val="000000"/>
          <w:sz w:val="28"/>
        </w:rPr>
        <w:t>
      Явленскому сельскому округу – 31 649 тысяч тенге.</w:t>
      </w:r>
    </w:p>
    <w:bookmarkEnd w:id="37"/>
    <w:bookmarkStart w:name="z40" w:id="38"/>
    <w:p>
      <w:pPr>
        <w:spacing w:after="0"/>
        <w:ind w:left="0"/>
        <w:jc w:val="both"/>
      </w:pPr>
      <w:r>
        <w:rPr>
          <w:rFonts w:ascii="Times New Roman"/>
          <w:b w:val="false"/>
          <w:i w:val="false"/>
          <w:color w:val="000000"/>
          <w:sz w:val="28"/>
        </w:rPr>
        <w:t>
      9. Учесть в районном бюджете на 2019 год поступление целевых трансфертов из республиканского бюджета, в том числе: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7" w:id="39"/>
    <w:p>
      <w:pPr>
        <w:spacing w:after="0"/>
        <w:ind w:left="0"/>
        <w:jc w:val="both"/>
      </w:pPr>
      <w:r>
        <w:rPr>
          <w:rFonts w:ascii="Times New Roman"/>
          <w:b w:val="false"/>
          <w:i w:val="false"/>
          <w:color w:val="000000"/>
          <w:sz w:val="28"/>
        </w:rPr>
        <w:t>
      7) на обеспечение прав и улучшение качества жизни инвалидов в Республике Казахстан, в том числе:</w:t>
      </w:r>
    </w:p>
    <w:bookmarkEnd w:id="39"/>
    <w:bookmarkStart w:name="z48" w:id="40"/>
    <w:p>
      <w:pPr>
        <w:spacing w:after="0"/>
        <w:ind w:left="0"/>
        <w:jc w:val="both"/>
      </w:pPr>
      <w:r>
        <w:rPr>
          <w:rFonts w:ascii="Times New Roman"/>
          <w:b w:val="false"/>
          <w:i w:val="false"/>
          <w:color w:val="000000"/>
          <w:sz w:val="28"/>
        </w:rPr>
        <w:t>
      на увеличение норм обеспечения инвалидов обязательными гигиеническими средствами;</w:t>
      </w:r>
    </w:p>
    <w:bookmarkEnd w:id="40"/>
    <w:bookmarkStart w:name="z49" w:id="41"/>
    <w:p>
      <w:pPr>
        <w:spacing w:after="0"/>
        <w:ind w:left="0"/>
        <w:jc w:val="both"/>
      </w:pPr>
      <w:r>
        <w:rPr>
          <w:rFonts w:ascii="Times New Roman"/>
          <w:b w:val="false"/>
          <w:i w:val="false"/>
          <w:color w:val="000000"/>
          <w:sz w:val="28"/>
        </w:rPr>
        <w:t>
      на расширение перечня технических вспомогательных (компенсаторных) средств;</w:t>
      </w:r>
    </w:p>
    <w:bookmarkEnd w:id="41"/>
    <w:bookmarkStart w:name="z50" w:id="42"/>
    <w:p>
      <w:pPr>
        <w:spacing w:after="0"/>
        <w:ind w:left="0"/>
        <w:jc w:val="both"/>
      </w:pPr>
      <w:r>
        <w:rPr>
          <w:rFonts w:ascii="Times New Roman"/>
          <w:b w:val="false"/>
          <w:i w:val="false"/>
          <w:color w:val="000000"/>
          <w:sz w:val="28"/>
        </w:rPr>
        <w:t>
      на установку дорожных знаков и указателей в местах расположения организаций, ориентированных на обслуживание инвалидов;</w:t>
      </w:r>
    </w:p>
    <w:bookmarkEnd w:id="42"/>
    <w:bookmarkStart w:name="z51" w:id="43"/>
    <w:p>
      <w:pPr>
        <w:spacing w:after="0"/>
        <w:ind w:left="0"/>
        <w:jc w:val="both"/>
      </w:pPr>
      <w:r>
        <w:rPr>
          <w:rFonts w:ascii="Times New Roman"/>
          <w:b w:val="false"/>
          <w:i w:val="false"/>
          <w:color w:val="000000"/>
          <w:sz w:val="28"/>
        </w:rPr>
        <w:t>
      8) на развитие рынка труда, в том числе:</w:t>
      </w:r>
    </w:p>
    <w:bookmarkEnd w:id="43"/>
    <w:bookmarkStart w:name="z52" w:id="44"/>
    <w:p>
      <w:pPr>
        <w:spacing w:after="0"/>
        <w:ind w:left="0"/>
        <w:jc w:val="both"/>
      </w:pPr>
      <w:r>
        <w:rPr>
          <w:rFonts w:ascii="Times New Roman"/>
          <w:b w:val="false"/>
          <w:i w:val="false"/>
          <w:color w:val="000000"/>
          <w:sz w:val="28"/>
        </w:rPr>
        <w:t>
      информационная работа;</w:t>
      </w:r>
    </w:p>
    <w:bookmarkEnd w:id="44"/>
    <w:bookmarkStart w:name="z53" w:id="45"/>
    <w:p>
      <w:pPr>
        <w:spacing w:after="0"/>
        <w:ind w:left="0"/>
        <w:jc w:val="both"/>
      </w:pPr>
      <w:r>
        <w:rPr>
          <w:rFonts w:ascii="Times New Roman"/>
          <w:b w:val="false"/>
          <w:i w:val="false"/>
          <w:color w:val="000000"/>
          <w:sz w:val="28"/>
        </w:rPr>
        <w:t>
      частичное субсидирование заработной платы;</w:t>
      </w:r>
    </w:p>
    <w:bookmarkEnd w:id="45"/>
    <w:bookmarkStart w:name="z54" w:id="46"/>
    <w:p>
      <w:pPr>
        <w:spacing w:after="0"/>
        <w:ind w:left="0"/>
        <w:jc w:val="both"/>
      </w:pPr>
      <w:r>
        <w:rPr>
          <w:rFonts w:ascii="Times New Roman"/>
          <w:b w:val="false"/>
          <w:i w:val="false"/>
          <w:color w:val="000000"/>
          <w:sz w:val="28"/>
        </w:rPr>
        <w:t>
      предоставление субсидий на переезд;</w:t>
      </w:r>
    </w:p>
    <w:bookmarkEnd w:id="46"/>
    <w:bookmarkStart w:name="z55" w:id="47"/>
    <w:p>
      <w:pPr>
        <w:spacing w:after="0"/>
        <w:ind w:left="0"/>
        <w:jc w:val="both"/>
      </w:pPr>
      <w:r>
        <w:rPr>
          <w:rFonts w:ascii="Times New Roman"/>
          <w:b w:val="false"/>
          <w:i w:val="false"/>
          <w:color w:val="000000"/>
          <w:sz w:val="28"/>
        </w:rPr>
        <w:t>
      молодежная практика;</w:t>
      </w:r>
    </w:p>
    <w:bookmarkEnd w:id="47"/>
    <w:bookmarkStart w:name="z56" w:id="48"/>
    <w:p>
      <w:pPr>
        <w:spacing w:after="0"/>
        <w:ind w:left="0"/>
        <w:jc w:val="both"/>
      </w:pPr>
      <w:r>
        <w:rPr>
          <w:rFonts w:ascii="Times New Roman"/>
          <w:b w:val="false"/>
          <w:i w:val="false"/>
          <w:color w:val="000000"/>
          <w:sz w:val="28"/>
        </w:rPr>
        <w:t>
      на аренду (найм) жилья и возмещение коммунальных затрат;</w:t>
      </w:r>
    </w:p>
    <w:bookmarkEnd w:id="48"/>
    <w:bookmarkStart w:name="z57" w:id="49"/>
    <w:p>
      <w:pPr>
        <w:spacing w:after="0"/>
        <w:ind w:left="0"/>
        <w:jc w:val="both"/>
      </w:pPr>
      <w:r>
        <w:rPr>
          <w:rFonts w:ascii="Times New Roman"/>
          <w:b w:val="false"/>
          <w:i w:val="false"/>
          <w:color w:val="000000"/>
          <w:sz w:val="28"/>
        </w:rPr>
        <w:t>
      на субсидии работодателям;</w:t>
      </w:r>
    </w:p>
    <w:bookmarkEnd w:id="49"/>
    <w:bookmarkStart w:name="z58" w:id="50"/>
    <w:p>
      <w:pPr>
        <w:spacing w:after="0"/>
        <w:ind w:left="0"/>
        <w:jc w:val="both"/>
      </w:pPr>
      <w:r>
        <w:rPr>
          <w:rFonts w:ascii="Times New Roman"/>
          <w:b w:val="false"/>
          <w:i w:val="false"/>
          <w:color w:val="000000"/>
          <w:sz w:val="28"/>
        </w:rPr>
        <w:t>
      на гранты переселенцам на реализацию новых бизнес-идей.</w:t>
      </w:r>
    </w:p>
    <w:bookmarkEnd w:id="50"/>
    <w:bookmarkStart w:name="z59" w:id="51"/>
    <w:p>
      <w:pPr>
        <w:spacing w:after="0"/>
        <w:ind w:left="0"/>
        <w:jc w:val="both"/>
      </w:pPr>
      <w:r>
        <w:rPr>
          <w:rFonts w:ascii="Times New Roman"/>
          <w:b w:val="false"/>
          <w:i w:val="false"/>
          <w:color w:val="000000"/>
          <w:sz w:val="28"/>
        </w:rPr>
        <w:t>
      9) на внедрение консультантов по социальной работе и ассистентов в центрах занятости населения:</w:t>
      </w:r>
    </w:p>
    <w:bookmarkEnd w:id="51"/>
    <w:bookmarkStart w:name="z60" w:id="52"/>
    <w:p>
      <w:pPr>
        <w:spacing w:after="0"/>
        <w:ind w:left="0"/>
        <w:jc w:val="both"/>
      </w:pPr>
      <w:r>
        <w:rPr>
          <w:rFonts w:ascii="Times New Roman"/>
          <w:b w:val="false"/>
          <w:i w:val="false"/>
          <w:color w:val="000000"/>
          <w:sz w:val="28"/>
        </w:rPr>
        <w:t>
      на оплату труда ассистентов;</w:t>
      </w:r>
    </w:p>
    <w:bookmarkEnd w:id="52"/>
    <w:bookmarkStart w:name="z61" w:id="53"/>
    <w:p>
      <w:pPr>
        <w:spacing w:after="0"/>
        <w:ind w:left="0"/>
        <w:jc w:val="both"/>
      </w:pPr>
      <w:r>
        <w:rPr>
          <w:rFonts w:ascii="Times New Roman"/>
          <w:b w:val="false"/>
          <w:i w:val="false"/>
          <w:color w:val="000000"/>
          <w:sz w:val="28"/>
        </w:rPr>
        <w:t>
      на оплату труда консультантов по социальной работе;</w:t>
      </w:r>
    </w:p>
    <w:bookmarkEnd w:id="53"/>
    <w:bookmarkStart w:name="z62" w:id="54"/>
    <w:p>
      <w:pPr>
        <w:spacing w:after="0"/>
        <w:ind w:left="0"/>
        <w:jc w:val="both"/>
      </w:pPr>
      <w:r>
        <w:rPr>
          <w:rFonts w:ascii="Times New Roman"/>
          <w:b w:val="false"/>
          <w:i w:val="false"/>
          <w:color w:val="000000"/>
          <w:sz w:val="28"/>
        </w:rPr>
        <w:t>
      10) на выплату государственной адресной социальной помощи;</w:t>
      </w:r>
    </w:p>
    <w:bookmarkEnd w:id="54"/>
    <w:bookmarkStart w:name="z63" w:id="55"/>
    <w:p>
      <w:pPr>
        <w:spacing w:after="0"/>
        <w:ind w:left="0"/>
        <w:jc w:val="both"/>
      </w:pPr>
      <w:r>
        <w:rPr>
          <w:rFonts w:ascii="Times New Roman"/>
          <w:b w:val="false"/>
          <w:i w:val="false"/>
          <w:color w:val="000000"/>
          <w:sz w:val="28"/>
        </w:rPr>
        <w:t>
      11) на финансирование приоритетных проектов транспортной инфраструктуры;</w:t>
      </w:r>
    </w:p>
    <w:bookmarkEnd w:id="55"/>
    <w:bookmarkStart w:name="z64" w:id="56"/>
    <w:p>
      <w:pPr>
        <w:spacing w:after="0"/>
        <w:ind w:left="0"/>
        <w:jc w:val="both"/>
      </w:pPr>
      <w:r>
        <w:rPr>
          <w:rFonts w:ascii="Times New Roman"/>
          <w:b w:val="false"/>
          <w:i w:val="false"/>
          <w:color w:val="000000"/>
          <w:sz w:val="28"/>
        </w:rPr>
        <w:t>
      12) строительство 27-ми квартирного жилого дома с инженерно-коммуникационной инфраструктурой и модульной котельной в селе Явленка по улице Ибраева, 111;</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14) на капитальный ремонт объектов образования; </w:t>
      </w:r>
    </w:p>
    <w:bookmarkEnd w:id="57"/>
    <w:bookmarkStart w:name="z126" w:id="58"/>
    <w:p>
      <w:pPr>
        <w:spacing w:after="0"/>
        <w:ind w:left="0"/>
        <w:jc w:val="both"/>
      </w:pPr>
      <w:r>
        <w:rPr>
          <w:rFonts w:ascii="Times New Roman"/>
          <w:b w:val="false"/>
          <w:i w:val="false"/>
          <w:color w:val="000000"/>
          <w:sz w:val="28"/>
        </w:rPr>
        <w:t>
      15) на увеличение оплаты труда учителей и педагогов-психологов организаций начального, основного и общего среднего образования;</w:t>
      </w:r>
    </w:p>
    <w:bookmarkEnd w:id="58"/>
    <w:bookmarkStart w:name="z127" w:id="59"/>
    <w:p>
      <w:pPr>
        <w:spacing w:after="0"/>
        <w:ind w:left="0"/>
        <w:jc w:val="both"/>
      </w:pPr>
      <w:r>
        <w:rPr>
          <w:rFonts w:ascii="Times New Roman"/>
          <w:b w:val="false"/>
          <w:i w:val="false"/>
          <w:color w:val="000000"/>
          <w:sz w:val="28"/>
        </w:rPr>
        <w:t>
      16)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9"/>
    <w:bookmarkStart w:name="z128" w:id="60"/>
    <w:p>
      <w:pPr>
        <w:spacing w:after="0"/>
        <w:ind w:left="0"/>
        <w:jc w:val="both"/>
      </w:pPr>
      <w:r>
        <w:rPr>
          <w:rFonts w:ascii="Times New Roman"/>
          <w:b w:val="false"/>
          <w:i w:val="false"/>
          <w:color w:val="000000"/>
          <w:sz w:val="28"/>
        </w:rPr>
        <w:t xml:space="preserve">
      17) на повышение заработной платы отдельных категорий административных государственных служащих; </w:t>
      </w:r>
    </w:p>
    <w:bookmarkEnd w:id="60"/>
    <w:p>
      <w:pPr>
        <w:spacing w:after="0"/>
        <w:ind w:left="0"/>
        <w:jc w:val="both"/>
      </w:pPr>
      <w:r>
        <w:rPr>
          <w:rFonts w:ascii="Times New Roman"/>
          <w:b w:val="false"/>
          <w:i w:val="false"/>
          <w:color w:val="000000"/>
          <w:sz w:val="28"/>
        </w:rPr>
        <w:t xml:space="preserve">
      18)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2017–2021 годы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w:t>
      </w:r>
    </w:p>
    <w:bookmarkStart w:name="z67" w:id="61"/>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постановлением акимата Есильского района Северо-Казахстанской области "О реализации решения маслихата Есильского района "Об утверждении бюджета Есильского района Северо-Казахстанской области на 2019-2021 годы".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маслихата Есильского района Северо-Казахстанской области от 28.05.2019 </w:t>
      </w:r>
      <w:r>
        <w:rPr>
          <w:rFonts w:ascii="Times New Roman"/>
          <w:b w:val="false"/>
          <w:i w:val="false"/>
          <w:color w:val="000000"/>
          <w:sz w:val="28"/>
        </w:rPr>
        <w:t>№ 39/229</w:t>
      </w:r>
      <w:r>
        <w:rPr>
          <w:rFonts w:ascii="Times New Roman"/>
          <w:b w:val="false"/>
          <w:i w:val="false"/>
          <w:color w:val="ff0000"/>
          <w:sz w:val="28"/>
        </w:rPr>
        <w:t xml:space="preserve"> (вводится в действие с 01.01.2019);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 от 03.09.2019 </w:t>
      </w:r>
      <w:r>
        <w:rPr>
          <w:rFonts w:ascii="Times New Roman"/>
          <w:b w:val="false"/>
          <w:i w:val="false"/>
          <w:color w:val="000000"/>
          <w:sz w:val="28"/>
        </w:rPr>
        <w:t>№ 41/241</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bookmarkStart w:name="z129" w:id="62"/>
    <w:p>
      <w:pPr>
        <w:spacing w:after="0"/>
        <w:ind w:left="0"/>
        <w:jc w:val="both"/>
      </w:pPr>
      <w:r>
        <w:rPr>
          <w:rFonts w:ascii="Times New Roman"/>
          <w:b w:val="false"/>
          <w:i w:val="false"/>
          <w:color w:val="000000"/>
          <w:sz w:val="28"/>
        </w:rPr>
        <w:t>
      9-1. Предусмотреть в бюджете Есильского района на 2019 год целевые трансферты из Национального фонда Республики Казахстан, в том числе:</w:t>
      </w:r>
    </w:p>
    <w:bookmarkEnd w:id="62"/>
    <w:p>
      <w:pPr>
        <w:spacing w:after="0"/>
        <w:ind w:left="0"/>
        <w:jc w:val="both"/>
      </w:pPr>
      <w:r>
        <w:rPr>
          <w:rFonts w:ascii="Times New Roman"/>
          <w:b w:val="false"/>
          <w:i w:val="false"/>
          <w:color w:val="000000"/>
          <w:sz w:val="28"/>
        </w:rPr>
        <w:t>
      1) предоставление государственных грантов на реализацию бизнес-идей для молодежи, членам малообеспеченных и многодетных семей, трудоспособным инвалидам;</w:t>
      </w:r>
    </w:p>
    <w:p>
      <w:pPr>
        <w:spacing w:after="0"/>
        <w:ind w:left="0"/>
        <w:jc w:val="both"/>
      </w:pPr>
      <w:r>
        <w:rPr>
          <w:rFonts w:ascii="Times New Roman"/>
          <w:b w:val="false"/>
          <w:i w:val="false"/>
          <w:color w:val="000000"/>
          <w:sz w:val="28"/>
        </w:rPr>
        <w:t>
      2) обеспечение дополнительного охвата краткосрочным профессиональным обучением;</w:t>
      </w:r>
    </w:p>
    <w:p>
      <w:pPr>
        <w:spacing w:after="0"/>
        <w:ind w:left="0"/>
        <w:jc w:val="both"/>
      </w:pPr>
      <w:r>
        <w:rPr>
          <w:rFonts w:ascii="Times New Roman"/>
          <w:b w:val="false"/>
          <w:i w:val="false"/>
          <w:color w:val="000000"/>
          <w:sz w:val="28"/>
        </w:rPr>
        <w:t>
      3) на выплату государственной адресной социальной помощи.</w:t>
      </w:r>
    </w:p>
    <w:p>
      <w:pPr>
        <w:spacing w:after="0"/>
        <w:ind w:left="0"/>
        <w:jc w:val="both"/>
      </w:pPr>
      <w:r>
        <w:rPr>
          <w:rFonts w:ascii="Times New Roman"/>
          <w:b w:val="false"/>
          <w:i w:val="false"/>
          <w:color w:val="000000"/>
          <w:sz w:val="28"/>
        </w:rPr>
        <w:t xml:space="preserve">
      Распределение указанных трансфертов определяется постановлением акимата Есильского района Северо-Казахстанской области о реализации решения маслихата Есильского района "О внесении изменений и дополнений в решение маслихата Есильского района от 26 декабря 2018 года № 34/193 "Об утверждении бюджета Есильского района Северо-Казахстанской области на 2019 -2021 годы".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9-1 в соответствии с решением маслихата Есильского района Северо-Казахстанской области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10. Учесть в бюджете района на 2019 год поступление целевых трансфертов из областного бюджета, в том числе:</w:t>
      </w:r>
    </w:p>
    <w:bookmarkEnd w:id="63"/>
    <w:bookmarkStart w:name="z69" w:id="64"/>
    <w:p>
      <w:pPr>
        <w:spacing w:after="0"/>
        <w:ind w:left="0"/>
        <w:jc w:val="both"/>
      </w:pPr>
      <w:r>
        <w:rPr>
          <w:rFonts w:ascii="Times New Roman"/>
          <w:b w:val="false"/>
          <w:i w:val="false"/>
          <w:color w:val="000000"/>
          <w:sz w:val="28"/>
        </w:rPr>
        <w:t>
      1) на приобретение и доставку учебников;</w:t>
      </w:r>
    </w:p>
    <w:bookmarkEnd w:id="64"/>
    <w:bookmarkStart w:name="z70" w:id="65"/>
    <w:p>
      <w:pPr>
        <w:spacing w:after="0"/>
        <w:ind w:left="0"/>
        <w:jc w:val="both"/>
      </w:pPr>
      <w:r>
        <w:rPr>
          <w:rFonts w:ascii="Times New Roman"/>
          <w:b w:val="false"/>
          <w:i w:val="false"/>
          <w:color w:val="000000"/>
          <w:sz w:val="28"/>
        </w:rPr>
        <w:t>
      2) на проведение профилактических мероприятий против энзоотических болезней животных;</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Есильского района Северо-Казахстанской области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4) краткосрочное профессиональное обучение рабочих кадров по востребованным на рынке труда профессиям, включая обучение в мобильных центрах;</w:t>
      </w:r>
    </w:p>
    <w:bookmarkEnd w:id="66"/>
    <w:bookmarkStart w:name="z73" w:id="67"/>
    <w:p>
      <w:pPr>
        <w:spacing w:after="0"/>
        <w:ind w:left="0"/>
        <w:jc w:val="both"/>
      </w:pPr>
      <w:r>
        <w:rPr>
          <w:rFonts w:ascii="Times New Roman"/>
          <w:b w:val="false"/>
          <w:i w:val="false"/>
          <w:color w:val="000000"/>
          <w:sz w:val="28"/>
        </w:rPr>
        <w:t>
      5) установку дорожных знаков и указателей в местах расположения организаций, ориентированных на обслуживание инвалидов;</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маслихата Есильского района Северо-Казахстанской области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решением маслихата Есильского района Северо-Казахстанской области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xml:space="preserve">
      8) реконструкцию электролинии ВЛ-10/0,4 кВ и КТП 10/0,4 кВ в селе Горное. </w:t>
      </w:r>
    </w:p>
    <w:bookmarkEnd w:id="68"/>
    <w:p>
      <w:pPr>
        <w:spacing w:after="0"/>
        <w:ind w:left="0"/>
        <w:jc w:val="both"/>
      </w:pPr>
      <w:r>
        <w:rPr>
          <w:rFonts w:ascii="Times New Roman"/>
          <w:b w:val="false"/>
          <w:i w:val="false"/>
          <w:color w:val="000000"/>
          <w:sz w:val="28"/>
        </w:rPr>
        <w:t>
      9) На строительство 27 квартирного жилого дома с инженерно-коммуникационной инфраструктурой и модульной котельной по улице Ибраева, 111 Есильского района;</w:t>
      </w:r>
    </w:p>
    <w:p>
      <w:pPr>
        <w:spacing w:after="0"/>
        <w:ind w:left="0"/>
        <w:jc w:val="both"/>
      </w:pPr>
      <w:r>
        <w:rPr>
          <w:rFonts w:ascii="Times New Roman"/>
          <w:b w:val="false"/>
          <w:i w:val="false"/>
          <w:color w:val="000000"/>
          <w:sz w:val="28"/>
        </w:rPr>
        <w:t>
      10) Текущий ремонт системы водоснабжения в селах Луговое - Чириковка Заречного сельского округа Есильского района;</w:t>
      </w:r>
    </w:p>
    <w:p>
      <w:pPr>
        <w:spacing w:after="0"/>
        <w:ind w:left="0"/>
        <w:jc w:val="both"/>
      </w:pPr>
      <w:r>
        <w:rPr>
          <w:rFonts w:ascii="Times New Roman"/>
          <w:b w:val="false"/>
          <w:i w:val="false"/>
          <w:color w:val="000000"/>
          <w:sz w:val="28"/>
        </w:rPr>
        <w:t>
      11) Текущий ремонт системы водоснабжения в селе Петровка Петровского сельского округа Есильского района;</w:t>
      </w:r>
    </w:p>
    <w:p>
      <w:pPr>
        <w:spacing w:after="0"/>
        <w:ind w:left="0"/>
        <w:jc w:val="both"/>
      </w:pPr>
      <w:r>
        <w:rPr>
          <w:rFonts w:ascii="Times New Roman"/>
          <w:b w:val="false"/>
          <w:i w:val="false"/>
          <w:color w:val="000000"/>
          <w:sz w:val="28"/>
        </w:rPr>
        <w:t>
      12) Текущий ремонт разводящих сетей села Орнек Алматинского сельского округа Есильского района;</w:t>
      </w:r>
    </w:p>
    <w:p>
      <w:pPr>
        <w:spacing w:after="0"/>
        <w:ind w:left="0"/>
        <w:jc w:val="both"/>
      </w:pPr>
      <w:r>
        <w:rPr>
          <w:rFonts w:ascii="Times New Roman"/>
          <w:b w:val="false"/>
          <w:i w:val="false"/>
          <w:color w:val="000000"/>
          <w:sz w:val="28"/>
        </w:rPr>
        <w:t>
      13) Текущий ремонт разводящих сетей села Амангельдинское, Амангельдинского сельского округа, Есильского района;</w:t>
      </w:r>
    </w:p>
    <w:p>
      <w:pPr>
        <w:spacing w:after="0"/>
        <w:ind w:left="0"/>
        <w:jc w:val="both"/>
      </w:pPr>
      <w:r>
        <w:rPr>
          <w:rFonts w:ascii="Times New Roman"/>
          <w:b w:val="false"/>
          <w:i w:val="false"/>
          <w:color w:val="000000"/>
          <w:sz w:val="28"/>
        </w:rPr>
        <w:t>
      14) Текущий ремонт разводящих сетей села Кара-агаш Заречного сельского округа Есильского района;</w:t>
      </w:r>
    </w:p>
    <w:p>
      <w:pPr>
        <w:spacing w:after="0"/>
        <w:ind w:left="0"/>
        <w:jc w:val="both"/>
      </w:pPr>
      <w:r>
        <w:rPr>
          <w:rFonts w:ascii="Times New Roman"/>
          <w:b w:val="false"/>
          <w:i w:val="false"/>
          <w:color w:val="000000"/>
          <w:sz w:val="28"/>
        </w:rPr>
        <w:t>
      15) Текущий ремонт разводящих сетей села Спасовка Спасовского сельского округа Есильского района;</w:t>
      </w:r>
    </w:p>
    <w:p>
      <w:pPr>
        <w:spacing w:after="0"/>
        <w:ind w:left="0"/>
        <w:jc w:val="both"/>
      </w:pPr>
      <w:r>
        <w:rPr>
          <w:rFonts w:ascii="Times New Roman"/>
          <w:b w:val="false"/>
          <w:i w:val="false"/>
          <w:color w:val="000000"/>
          <w:sz w:val="28"/>
        </w:rPr>
        <w:t>
      16) Приобретение 1 водогрейного котла на биотопливе;</w:t>
      </w:r>
    </w:p>
    <w:p>
      <w:pPr>
        <w:spacing w:after="0"/>
        <w:ind w:left="0"/>
        <w:jc w:val="both"/>
      </w:pPr>
      <w:r>
        <w:rPr>
          <w:rFonts w:ascii="Times New Roman"/>
          <w:b w:val="false"/>
          <w:i w:val="false"/>
          <w:color w:val="000000"/>
          <w:sz w:val="28"/>
        </w:rPr>
        <w:t>
      17) Приобретение 3 сетевых насосов 15 киловатт по 50 кубических метров;</w:t>
      </w:r>
    </w:p>
    <w:p>
      <w:pPr>
        <w:spacing w:after="0"/>
        <w:ind w:left="0"/>
        <w:jc w:val="both"/>
      </w:pPr>
      <w:r>
        <w:rPr>
          <w:rFonts w:ascii="Times New Roman"/>
          <w:b w:val="false"/>
          <w:i w:val="false"/>
          <w:color w:val="000000"/>
          <w:sz w:val="28"/>
        </w:rPr>
        <w:t>
      18) Приобретение труб пенополиуретановых;</w:t>
      </w:r>
    </w:p>
    <w:p>
      <w:pPr>
        <w:spacing w:after="0"/>
        <w:ind w:left="0"/>
        <w:jc w:val="both"/>
      </w:pPr>
      <w:r>
        <w:rPr>
          <w:rFonts w:ascii="Times New Roman"/>
          <w:b w:val="false"/>
          <w:i w:val="false"/>
          <w:color w:val="000000"/>
          <w:sz w:val="28"/>
        </w:rPr>
        <w:t xml:space="preserve">
      19) Реализация мер по оказанию социальной поддержки специалистов; </w:t>
      </w:r>
    </w:p>
    <w:p>
      <w:pPr>
        <w:spacing w:after="0"/>
        <w:ind w:left="0"/>
        <w:jc w:val="both"/>
      </w:pPr>
      <w:r>
        <w:rPr>
          <w:rFonts w:ascii="Times New Roman"/>
          <w:b w:val="false"/>
          <w:i w:val="false"/>
          <w:color w:val="000000"/>
          <w:sz w:val="28"/>
        </w:rPr>
        <w:t>
      20) На выплату грантов переселенцам на реализацию новых бизнес-идей;</w:t>
      </w:r>
    </w:p>
    <w:p>
      <w:pPr>
        <w:spacing w:after="0"/>
        <w:ind w:left="0"/>
        <w:jc w:val="both"/>
      </w:pPr>
      <w:r>
        <w:rPr>
          <w:rFonts w:ascii="Times New Roman"/>
          <w:b w:val="false"/>
          <w:i w:val="false"/>
          <w:color w:val="000000"/>
          <w:sz w:val="28"/>
        </w:rPr>
        <w:t xml:space="preserve">
      21) Приобретение 2-х дымососов с двигателями; </w:t>
      </w:r>
    </w:p>
    <w:p>
      <w:pPr>
        <w:spacing w:after="0"/>
        <w:ind w:left="0"/>
        <w:jc w:val="both"/>
      </w:pPr>
      <w:r>
        <w:rPr>
          <w:rFonts w:ascii="Times New Roman"/>
          <w:b w:val="false"/>
          <w:i w:val="false"/>
          <w:color w:val="000000"/>
          <w:sz w:val="28"/>
        </w:rPr>
        <w:t>
      22) Субсидии на возмещение расходов по найму (аренде) жилья для переселенцев и оралманов.</w:t>
      </w:r>
    </w:p>
    <w:bookmarkStart w:name="z77" w:id="69"/>
    <w:p>
      <w:pPr>
        <w:spacing w:after="0"/>
        <w:ind w:left="0"/>
        <w:jc w:val="both"/>
      </w:pPr>
      <w:r>
        <w:rPr>
          <w:rFonts w:ascii="Times New Roman"/>
          <w:b w:val="false"/>
          <w:i w:val="false"/>
          <w:color w:val="000000"/>
          <w:sz w:val="28"/>
        </w:rPr>
        <w:t xml:space="preserve">
      Распределение указанных целевых трансфертов из областного бюджета определяется постановлением акимата Есильского района Северо-Казахстанской области "О реализации решения маслихата Есильского района "Об утверждении бюджета Есильского района Северо-Казахстанской области на 2019-2021 годы".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Есильского района Северо-Казахстанской области от 30.07.2019 </w:t>
      </w:r>
      <w:r>
        <w:rPr>
          <w:rFonts w:ascii="Times New Roman"/>
          <w:b w:val="false"/>
          <w:i w:val="false"/>
          <w:color w:val="000000"/>
          <w:sz w:val="28"/>
        </w:rPr>
        <w:t>№ 40/237</w:t>
      </w:r>
      <w:r>
        <w:rPr>
          <w:rFonts w:ascii="Times New Roman"/>
          <w:b w:val="false"/>
          <w:i w:val="false"/>
          <w:color w:val="ff0000"/>
          <w:sz w:val="28"/>
        </w:rPr>
        <w:t xml:space="preserve"> (вводится в действие с 01.01.2019); от 03.09.2019 </w:t>
      </w:r>
      <w:r>
        <w:rPr>
          <w:rFonts w:ascii="Times New Roman"/>
          <w:b w:val="false"/>
          <w:i w:val="false"/>
          <w:color w:val="000000"/>
          <w:sz w:val="28"/>
        </w:rPr>
        <w:t>№ 41/241</w:t>
      </w:r>
      <w:r>
        <w:rPr>
          <w:rFonts w:ascii="Times New Roman"/>
          <w:b w:val="false"/>
          <w:i w:val="false"/>
          <w:color w:val="ff0000"/>
          <w:sz w:val="28"/>
        </w:rPr>
        <w:t xml:space="preserve"> (вводится в действие с 01.01.2019); от 07.11.2019 </w:t>
      </w:r>
      <w:r>
        <w:rPr>
          <w:rFonts w:ascii="Times New Roman"/>
          <w:b w:val="false"/>
          <w:i w:val="false"/>
          <w:color w:val="000000"/>
          <w:sz w:val="28"/>
        </w:rPr>
        <w:t>№ 43/252</w:t>
      </w:r>
      <w:r>
        <w:rPr>
          <w:rFonts w:ascii="Times New Roman"/>
          <w:b w:val="false"/>
          <w:i w:val="false"/>
          <w:color w:val="ff0000"/>
          <w:sz w:val="28"/>
        </w:rPr>
        <w:t xml:space="preserve"> (вводится в действие с 01.01.2019); от 05.12.2019 </w:t>
      </w:r>
      <w:r>
        <w:rPr>
          <w:rFonts w:ascii="Times New Roman"/>
          <w:b w:val="false"/>
          <w:i w:val="false"/>
          <w:color w:val="000000"/>
          <w:sz w:val="28"/>
        </w:rPr>
        <w:t>№ 44/258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11. Учесть в районном бюджете на 2019 год бюджетные кредиты из республиканского бюджета на реализацию мер социальной поддержки специалистов.</w:t>
      </w:r>
    </w:p>
    <w:bookmarkEnd w:id="70"/>
    <w:bookmarkStart w:name="z79" w:id="71"/>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Есильского района Северо-Казахстанской области "О реализации решения маслихата Есильского района "Об утверждении бюджета Есильского района Северо-Казахстанской области на 2019-2021 годы".</w:t>
      </w:r>
    </w:p>
    <w:bookmarkEnd w:id="71"/>
    <w:bookmarkStart w:name="z80" w:id="72"/>
    <w:p>
      <w:pPr>
        <w:spacing w:after="0"/>
        <w:ind w:left="0"/>
        <w:jc w:val="both"/>
      </w:pPr>
      <w:r>
        <w:rPr>
          <w:rFonts w:ascii="Times New Roman"/>
          <w:b w:val="false"/>
          <w:i w:val="false"/>
          <w:color w:val="000000"/>
          <w:sz w:val="28"/>
        </w:rPr>
        <w:t>
      12. Предусмотреть в районном бюджете на 2019 год расходы в сумме 164 000 тысяч тенге, в связи:</w:t>
      </w:r>
    </w:p>
    <w:bookmarkEnd w:id="72"/>
    <w:bookmarkStart w:name="z81" w:id="73"/>
    <w:p>
      <w:pPr>
        <w:spacing w:after="0"/>
        <w:ind w:left="0"/>
        <w:jc w:val="both"/>
      </w:pPr>
      <w:r>
        <w:rPr>
          <w:rFonts w:ascii="Times New Roman"/>
          <w:b w:val="false"/>
          <w:i w:val="false"/>
          <w:color w:val="000000"/>
          <w:sz w:val="28"/>
        </w:rPr>
        <w:t>
      с переносом срока ввода обязательных пенсионных взносов работодателя с 2018 года на 2020 год – 109 225 тысяч тенге;</w:t>
      </w:r>
    </w:p>
    <w:bookmarkEnd w:id="73"/>
    <w:bookmarkStart w:name="z82" w:id="74"/>
    <w:p>
      <w:pPr>
        <w:spacing w:after="0"/>
        <w:ind w:left="0"/>
        <w:jc w:val="both"/>
      </w:pPr>
      <w:r>
        <w:rPr>
          <w:rFonts w:ascii="Times New Roman"/>
          <w:b w:val="false"/>
          <w:i w:val="false"/>
          <w:color w:val="000000"/>
          <w:sz w:val="28"/>
        </w:rPr>
        <w:t>
      с уменьшением ставок по отчислениям работодателей на обязательное социальное медицинское страхование – 54 775 тысяч тенге.</w:t>
      </w:r>
    </w:p>
    <w:bookmarkEnd w:id="74"/>
    <w:bookmarkStart w:name="z83" w:id="75"/>
    <w:p>
      <w:pPr>
        <w:spacing w:after="0"/>
        <w:ind w:left="0"/>
        <w:jc w:val="both"/>
      </w:pPr>
      <w:r>
        <w:rPr>
          <w:rFonts w:ascii="Times New Roman"/>
          <w:b w:val="false"/>
          <w:i w:val="false"/>
          <w:color w:val="000000"/>
          <w:sz w:val="28"/>
        </w:rPr>
        <w:t xml:space="preserve">
      13. Предусмотреть в бюджете района на 2019 год расходы на обслуживание долга местных исполнительных органов и иных платежей по займам из областного бюджета в сумме 37,2 тысяч тенге.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Есильского района Северо-Казахстанской области от 05.12.2019 </w:t>
      </w:r>
      <w:r>
        <w:rPr>
          <w:rFonts w:ascii="Times New Roman"/>
          <w:b w:val="false"/>
          <w:i w:val="false"/>
          <w:color w:val="000000"/>
          <w:sz w:val="28"/>
        </w:rPr>
        <w:t>№ 44/258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14. Обеспечить в 2019 году выплату заработной платы государственным служащим, работникам государственных учреждений, не являющихся государственными служащими и работникам казенных предприятий в полном объеме.</w:t>
      </w:r>
    </w:p>
    <w:bookmarkEnd w:id="76"/>
    <w:bookmarkStart w:name="z85" w:id="77"/>
    <w:p>
      <w:pPr>
        <w:spacing w:after="0"/>
        <w:ind w:left="0"/>
        <w:jc w:val="both"/>
      </w:pPr>
      <w:r>
        <w:rPr>
          <w:rFonts w:ascii="Times New Roman"/>
          <w:b w:val="false"/>
          <w:i w:val="false"/>
          <w:color w:val="000000"/>
          <w:sz w:val="28"/>
        </w:rPr>
        <w:t>
      15. Специалистам в области социального обеспечения, образования, культуры, спорта, ветеринарии, лесного хозяйства и особо охраняемых природных территорий, являющимся гражданскими служащими и работающим в сельской местности, предусмотреть в 2019 году повышенные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w:t>
      </w:r>
    </w:p>
    <w:bookmarkEnd w:id="77"/>
    <w:bookmarkStart w:name="z86" w:id="78"/>
    <w:p>
      <w:pPr>
        <w:spacing w:after="0"/>
        <w:ind w:left="0"/>
        <w:jc w:val="both"/>
      </w:pPr>
      <w:r>
        <w:rPr>
          <w:rFonts w:ascii="Times New Roman"/>
          <w:b w:val="false"/>
          <w:i w:val="false"/>
          <w:color w:val="000000"/>
          <w:sz w:val="28"/>
        </w:rPr>
        <w:t xml:space="preserve">
      16. Установить расходы на 2019-2021 годы по сельским округам Есильского района в разрезе бюджетных программ,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p>
    <w:bookmarkEnd w:id="78"/>
    <w:bookmarkStart w:name="z87" w:id="79"/>
    <w:p>
      <w:pPr>
        <w:spacing w:after="0"/>
        <w:ind w:left="0"/>
        <w:jc w:val="both"/>
      </w:pPr>
      <w:r>
        <w:rPr>
          <w:rFonts w:ascii="Times New Roman"/>
          <w:b w:val="false"/>
          <w:i w:val="false"/>
          <w:color w:val="000000"/>
          <w:sz w:val="28"/>
        </w:rPr>
        <w:t xml:space="preserve">
      17. Установить трансферты органам государственного управления в разрезе сельских округов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p>
    <w:bookmarkEnd w:id="79"/>
    <w:bookmarkStart w:name="z88" w:id="80"/>
    <w:p>
      <w:pPr>
        <w:spacing w:after="0"/>
        <w:ind w:left="0"/>
        <w:jc w:val="both"/>
      </w:pPr>
      <w:r>
        <w:rPr>
          <w:rFonts w:ascii="Times New Roman"/>
          <w:b w:val="false"/>
          <w:i w:val="false"/>
          <w:color w:val="000000"/>
          <w:sz w:val="28"/>
        </w:rPr>
        <w:t xml:space="preserve">
      18. Установить, что в процессе исполнения местных бюджетов на 2019 год не подлежат секвестру местные бюджетные программы,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xml:space="preserve">
      19. Утвердить резерв местного исполнительного органа Есильского района на 2019 год в сумме 18 795 тысяч тенге.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маслихата Есильского района Северо-Казахстанской области от 03.09.2019 </w:t>
      </w:r>
      <w:r>
        <w:rPr>
          <w:rFonts w:ascii="Times New Roman"/>
          <w:b w:val="false"/>
          <w:i w:val="false"/>
          <w:color w:val="000000"/>
          <w:sz w:val="28"/>
        </w:rPr>
        <w:t>№ 41/241</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000000"/>
          <w:sz w:val="28"/>
        </w:rPr>
        <w:t>№ 43/252</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05.12.2019 </w:t>
      </w:r>
      <w:r>
        <w:rPr>
          <w:rFonts w:ascii="Times New Roman"/>
          <w:b w:val="false"/>
          <w:i w:val="false"/>
          <w:color w:val="000000"/>
          <w:sz w:val="28"/>
        </w:rPr>
        <w:t>№ 44/258</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20. Коммунальному государственному учреждению "Аппарат маслихата Есильского района Северо-Казахстанской области" в установленном законодательством Республики Казахстан порядке обеспечить:</w:t>
      </w:r>
    </w:p>
    <w:bookmarkEnd w:id="82"/>
    <w:bookmarkStart w:name="z91" w:id="8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83"/>
    <w:bookmarkStart w:name="z92" w:id="8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4"/>
    <w:bookmarkStart w:name="z93" w:id="85"/>
    <w:p>
      <w:pPr>
        <w:spacing w:after="0"/>
        <w:ind w:left="0"/>
        <w:jc w:val="both"/>
      </w:pPr>
      <w:r>
        <w:rPr>
          <w:rFonts w:ascii="Times New Roman"/>
          <w:b w:val="false"/>
          <w:i w:val="false"/>
          <w:color w:val="000000"/>
          <w:sz w:val="28"/>
        </w:rPr>
        <w:t>
      3) размещение настоящего решения на интернет-ресурсе маслихата Есильского района Северо-Казахстанской области после его официального опубликования.</w:t>
      </w:r>
    </w:p>
    <w:bookmarkEnd w:id="85"/>
    <w:bookmarkStart w:name="z94" w:id="86"/>
    <w:p>
      <w:pPr>
        <w:spacing w:after="0"/>
        <w:ind w:left="0"/>
        <w:jc w:val="both"/>
      </w:pPr>
      <w:r>
        <w:rPr>
          <w:rFonts w:ascii="Times New Roman"/>
          <w:b w:val="false"/>
          <w:i w:val="false"/>
          <w:color w:val="000000"/>
          <w:sz w:val="28"/>
        </w:rPr>
        <w:t>
      21. Настоящее решение вступает в действие с 1 января 2019 года.</w:t>
      </w:r>
    </w:p>
    <w:bookmarkEnd w:id="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маслихата 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Есильского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маслихата Есильского района Северо-Казахстанской области от 26 декабря 2018 года № 34/193</w:t>
            </w:r>
          </w:p>
        </w:tc>
      </w:tr>
    </w:tbl>
    <w:bookmarkStart w:name="z98" w:id="87"/>
    <w:p>
      <w:pPr>
        <w:spacing w:after="0"/>
        <w:ind w:left="0"/>
        <w:jc w:val="left"/>
      </w:pPr>
      <w:r>
        <w:rPr>
          <w:rFonts w:ascii="Times New Roman"/>
          <w:b/>
          <w:i w:val="false"/>
          <w:color w:val="000000"/>
        </w:rPr>
        <w:t xml:space="preserve"> Бюджет Есильского района Северо-Казахстанской области на 2019 год </w:t>
      </w:r>
    </w:p>
    <w:bookmarkEnd w:id="87"/>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03.09.2019 </w:t>
      </w:r>
      <w:r>
        <w:rPr>
          <w:rFonts w:ascii="Times New Roman"/>
          <w:b w:val="false"/>
          <w:i w:val="false"/>
          <w:color w:val="ff0000"/>
          <w:sz w:val="28"/>
        </w:rPr>
        <w:t>№ 41/241</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ff0000"/>
          <w:sz w:val="28"/>
        </w:rPr>
        <w:t>№ 43/252</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05.12.2019 </w:t>
      </w:r>
      <w:r>
        <w:rPr>
          <w:rFonts w:ascii="Times New Roman"/>
          <w:b w:val="false"/>
          <w:i w:val="false"/>
          <w:color w:val="ff0000"/>
          <w:sz w:val="28"/>
        </w:rPr>
        <w:t>№ 44/258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065"/>
        <w:gridCol w:w="1065"/>
        <w:gridCol w:w="6499"/>
        <w:gridCol w:w="2887"/>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5 753 968,4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5 261 452,2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5 767 083,9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412 762,2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3 312 733,8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3 262 594,8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Ежемесячные выплаты денежных средств опекунам (попечителям) на содержание ребенка - сироты (детей-сирот), и ребенка (детей), оставшегося без попечения родителей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2 769 760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230 333,1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помощь и социальное обеспечение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461 856,4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117 876,5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17 546,7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детей школьного возраста из отдаленных населенных пунктов, переданных временной семье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33 158,9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588 390,9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71 421,9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445 689,7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199 754,5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245 435,2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172 753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профилактических мероприятий против энзоотических болезней животных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379 084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208 604,9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Сальдо по операциям с финансовыми активами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26 декабря 2018 года № 34/193</w:t>
            </w:r>
          </w:p>
        </w:tc>
      </w:tr>
    </w:tbl>
    <w:bookmarkStart w:name="z100" w:id="88"/>
    <w:p>
      <w:pPr>
        <w:spacing w:after="0"/>
        <w:ind w:left="0"/>
        <w:jc w:val="left"/>
      </w:pPr>
      <w:r>
        <w:rPr>
          <w:rFonts w:ascii="Times New Roman"/>
          <w:b/>
          <w:i w:val="false"/>
          <w:color w:val="000000"/>
        </w:rPr>
        <w:t xml:space="preserve"> Бюджет Есильского района Северо- Казахстанской области на 2020 год</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589"/>
        <w:gridCol w:w="307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3 473 294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3 011 419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коммунального хозяйства, пассажирского транспорта и автомобильных дорог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 - сироту и ребенка (детей) , оставшегося без попечения родителей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Дефицит (профицит) бюджета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маслихата Есильского района Северо-Казахстанской области от 26 декабря 2018 года № 34/193</w:t>
            </w:r>
          </w:p>
        </w:tc>
      </w:tr>
    </w:tbl>
    <w:bookmarkStart w:name="z102" w:id="89"/>
    <w:p>
      <w:pPr>
        <w:spacing w:after="0"/>
        <w:ind w:left="0"/>
        <w:jc w:val="left"/>
      </w:pPr>
      <w:r>
        <w:rPr>
          <w:rFonts w:ascii="Times New Roman"/>
          <w:b/>
          <w:i w:val="false"/>
          <w:color w:val="000000"/>
        </w:rPr>
        <w:t xml:space="preserve"> Бюджет Есильского района Северо-Казахстанской области на 2021 год</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5491"/>
        <w:gridCol w:w="312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3 024 507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3 503 629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 исполнительная деятельность</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2 496 674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2 240 829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 - сироту и ребенка (детей), оставшегося без попечения родителей</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обучающихся и воспитанников организаций образования очной формы обучения в виде льготного проезда на общественном транспорте (кроме такси) по решению местных представительных органов.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 досуговой работы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взымаемых и уничтожаемых больных животных, продуктов и сырья животного происхождения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 коммунального хозяйства, пассажирского транспорта и автомобильных дорог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функционирования автомобильных дорог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от продажи финансовых активов государства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 внутри страны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маслихата Есильского района Северо-Казахстанской области от 26 декабря 2018 года № 34/193</w:t>
            </w:r>
          </w:p>
        </w:tc>
      </w:tr>
    </w:tbl>
    <w:bookmarkStart w:name="z104" w:id="90"/>
    <w:p>
      <w:pPr>
        <w:spacing w:after="0"/>
        <w:ind w:left="0"/>
        <w:jc w:val="left"/>
      </w:pPr>
      <w:r>
        <w:rPr>
          <w:rFonts w:ascii="Times New Roman"/>
          <w:b/>
          <w:i w:val="false"/>
          <w:color w:val="000000"/>
        </w:rPr>
        <w:t xml:space="preserve"> Перечень бюджетных программ по сельским округам на 2019 год </w:t>
      </w:r>
    </w:p>
    <w:bookmarkEnd w:id="90"/>
    <w:p>
      <w:pPr>
        <w:spacing w:after="0"/>
        <w:ind w:left="0"/>
        <w:jc w:val="both"/>
      </w:pPr>
      <w:r>
        <w:rPr>
          <w:rFonts w:ascii="Times New Roman"/>
          <w:b w:val="false"/>
          <w:i w:val="false"/>
          <w:color w:val="ff0000"/>
          <w:sz w:val="28"/>
        </w:rPr>
        <w:t xml:space="preserve">
      Сноска. Приложение 4 в редакции решения маслихата Есильского района Северо-Казахстанской области от 03.09.2019 </w:t>
      </w:r>
      <w:r>
        <w:rPr>
          <w:rFonts w:ascii="Times New Roman"/>
          <w:b w:val="false"/>
          <w:i w:val="false"/>
          <w:color w:val="ff0000"/>
          <w:sz w:val="28"/>
        </w:rPr>
        <w:t>№ 41/241</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07.11.2019 </w:t>
      </w:r>
      <w:r>
        <w:rPr>
          <w:rFonts w:ascii="Times New Roman"/>
          <w:b w:val="false"/>
          <w:i w:val="false"/>
          <w:color w:val="ff0000"/>
          <w:sz w:val="28"/>
        </w:rPr>
        <w:t>№ 43/252</w:t>
      </w:r>
      <w:r>
        <w:rPr>
          <w:rFonts w:ascii="Times New Roman"/>
          <w:b w:val="false"/>
          <w:i w:val="false"/>
          <w:color w:val="ff0000"/>
          <w:sz w:val="28"/>
        </w:rPr>
        <w:t xml:space="preserve"> (вводится в действие с 01.01.2019); в редакции решения маслихата Есильского района Северо-Казахстанской области от 05.12.2019 </w:t>
      </w:r>
      <w:r>
        <w:rPr>
          <w:rFonts w:ascii="Times New Roman"/>
          <w:b w:val="false"/>
          <w:i w:val="false"/>
          <w:color w:val="ff0000"/>
          <w:sz w:val="28"/>
        </w:rPr>
        <w:t>№ 44/258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502"/>
        <w:gridCol w:w="298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10 440,8</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маслихата Есильского района Северо-Казахстанской области от 26 декабря 2018 года № 34/193</w:t>
            </w:r>
          </w:p>
        </w:tc>
      </w:tr>
    </w:tbl>
    <w:bookmarkStart w:name="z106" w:id="91"/>
    <w:p>
      <w:pPr>
        <w:spacing w:after="0"/>
        <w:ind w:left="0"/>
        <w:jc w:val="left"/>
      </w:pPr>
      <w:r>
        <w:rPr>
          <w:rFonts w:ascii="Times New Roman"/>
          <w:b/>
          <w:i w:val="false"/>
          <w:color w:val="000000"/>
        </w:rPr>
        <w:t xml:space="preserve"> Перечень бюджетных программ по сельским округам на 2020 год</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1415"/>
        <w:gridCol w:w="1415"/>
        <w:gridCol w:w="5586"/>
        <w:gridCol w:w="2843"/>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2020год</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145 304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Амангельдинский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поселка,села, сельского округа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маслихата Есильского района Северо-Казахстанской области от 26 декабря 2018 года № 34/193</w:t>
            </w:r>
          </w:p>
        </w:tc>
      </w:tr>
    </w:tbl>
    <w:bookmarkStart w:name="z108" w:id="92"/>
    <w:p>
      <w:pPr>
        <w:spacing w:after="0"/>
        <w:ind w:left="0"/>
        <w:jc w:val="left"/>
      </w:pPr>
      <w:r>
        <w:rPr>
          <w:rFonts w:ascii="Times New Roman"/>
          <w:b/>
          <w:i w:val="false"/>
          <w:color w:val="000000"/>
        </w:rPr>
        <w:t xml:space="preserve"> Перечень бюджетных программ по сельским округам на 2021 год</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94"/>
        <w:gridCol w:w="1394"/>
        <w:gridCol w:w="5502"/>
        <w:gridCol w:w="2984"/>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коммунальное государственное учреждение "Ясновский сельский Дом культуры коммунального государственного учреждения "Аппарат акима Ясновского сельского округа Есильского района Северо-Казахстанской области"</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маслихата Есильского района Северо-Казахстанской области от 26 декабря 2018 года № 34/193</w:t>
            </w:r>
          </w:p>
        </w:tc>
      </w:tr>
    </w:tbl>
    <w:bookmarkStart w:name="z110" w:id="93"/>
    <w:p>
      <w:pPr>
        <w:spacing w:after="0"/>
        <w:ind w:left="0"/>
        <w:jc w:val="left"/>
      </w:pPr>
      <w:r>
        <w:rPr>
          <w:rFonts w:ascii="Times New Roman"/>
          <w:b/>
          <w:i w:val="false"/>
          <w:color w:val="000000"/>
        </w:rPr>
        <w:t xml:space="preserve"> Целевые трансферты органам местного самоуправления на 2019 год</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934"/>
        <w:gridCol w:w="1934"/>
        <w:gridCol w:w="2870"/>
        <w:gridCol w:w="4139"/>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маслихата Есильского района Северо-Казахстанской области от 26 декабря 2018 года № 34/193</w:t>
            </w:r>
          </w:p>
        </w:tc>
      </w:tr>
    </w:tbl>
    <w:bookmarkStart w:name="z112" w:id="94"/>
    <w:p>
      <w:pPr>
        <w:spacing w:after="0"/>
        <w:ind w:left="0"/>
        <w:jc w:val="left"/>
      </w:pPr>
      <w:r>
        <w:rPr>
          <w:rFonts w:ascii="Times New Roman"/>
          <w:b/>
          <w:i w:val="false"/>
          <w:color w:val="000000"/>
        </w:rPr>
        <w:t xml:space="preserve"> Целевые трансферты органам местного самоуправления на 2020 год</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934"/>
        <w:gridCol w:w="1934"/>
        <w:gridCol w:w="2870"/>
        <w:gridCol w:w="4139"/>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2020 год</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решению маслихата Есильского района Северо-Казахстанской области от 26 декабря 2018 года № 34/193 </w:t>
            </w:r>
          </w:p>
        </w:tc>
      </w:tr>
    </w:tbl>
    <w:bookmarkStart w:name="z114" w:id="95"/>
    <w:p>
      <w:pPr>
        <w:spacing w:after="0"/>
        <w:ind w:left="0"/>
        <w:jc w:val="left"/>
      </w:pPr>
      <w:r>
        <w:rPr>
          <w:rFonts w:ascii="Times New Roman"/>
          <w:b/>
          <w:i w:val="false"/>
          <w:color w:val="000000"/>
        </w:rPr>
        <w:t xml:space="preserve"> Целевые трансферты органам местного самоуправления на 2021 год</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3"/>
        <w:gridCol w:w="1934"/>
        <w:gridCol w:w="1934"/>
        <w:gridCol w:w="2870"/>
        <w:gridCol w:w="4139"/>
      </w:tblGrid>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2021 год</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Алматинский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сельский округ</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решению маслихата Есильского района Северо-Казахстанской области от 26 декабря 2018 года № 34/193 </w:t>
            </w:r>
          </w:p>
        </w:tc>
      </w:tr>
    </w:tbl>
    <w:bookmarkStart w:name="z116" w:id="96"/>
    <w:p>
      <w:pPr>
        <w:spacing w:after="0"/>
        <w:ind w:left="0"/>
        <w:jc w:val="left"/>
      </w:pPr>
      <w:r>
        <w:rPr>
          <w:rFonts w:ascii="Times New Roman"/>
          <w:b/>
          <w:i w:val="false"/>
          <w:color w:val="000000"/>
        </w:rPr>
        <w:t xml:space="preserve"> Перечень местных бюджетных программ, финансируемых из местного бюджета, не подлежащих секвестру в процессе исполнения бюджета на 2019 год</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3108"/>
        <w:gridCol w:w="3109"/>
        <w:gridCol w:w="3795"/>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маслихата Есильского района Северо-Казахстанской области от 26 декабря 2018 года № 34/193</w:t>
            </w:r>
          </w:p>
        </w:tc>
      </w:tr>
    </w:tbl>
    <w:bookmarkStart w:name="z122" w:id="97"/>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возврат целевых трансфертов республиканского и областного бюджетов неиспользованных в 2018 году </w:t>
      </w:r>
    </w:p>
    <w:bookmarkEnd w:id="97"/>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маслихата Есильского района Северо-Казахстанской области от 03.04.2019 </w:t>
      </w:r>
      <w:r>
        <w:rPr>
          <w:rFonts w:ascii="Times New Roman"/>
          <w:b w:val="false"/>
          <w:i w:val="false"/>
          <w:color w:val="ff0000"/>
          <w:sz w:val="28"/>
        </w:rPr>
        <w:t>№ 38 /218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975"/>
        <w:gridCol w:w="1975"/>
        <w:gridCol w:w="2931"/>
        <w:gridCol w:w="3966"/>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2019год</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 маслихата Есильского района Северо-Казахстанской области от 26 декабря 2018 года № 34/193</w:t>
            </w:r>
          </w:p>
        </w:tc>
      </w:tr>
    </w:tbl>
    <w:bookmarkStart w:name="z124" w:id="98"/>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2019 года </w:t>
      </w:r>
    </w:p>
    <w:bookmarkEnd w:id="98"/>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маслихата Есильского района Северо-Казахстанской области от 03.04.2019 </w:t>
      </w:r>
      <w:r>
        <w:rPr>
          <w:rFonts w:ascii="Times New Roman"/>
          <w:b w:val="false"/>
          <w:i w:val="false"/>
          <w:color w:val="ff0000"/>
          <w:sz w:val="28"/>
        </w:rPr>
        <w:t>№ 38 /218</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14"/>
        <w:gridCol w:w="1514"/>
        <w:gridCol w:w="4915"/>
        <w:gridCol w:w="3242"/>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 2019 год</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Покровскому сельскому округу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Поддержка культурно-досуговой работы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