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1631" w14:textId="f5c1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Жамбылского района Северо-Казахстанской области от 9 июля 2014 года № 182 "Об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сельских округов на территории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15 февраля 2018 года № 34. Зарегистрировано Департаментом юстиции Северо-Казахстанской области 28 февраля 2018 года № 4581. Утратило силу постановлением акимата Жамбылского района Северо-Казахстанской области от 19 июля 2021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Жамбылского района Северо-Казахстанской области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9 июля 2014 года № 182 "Об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сельских округов на территории Жамбылского района Северо-Казахстанской области" (зарегистрировано в Реестре государственной регистрации нормативных правовых актов под № 2855 от 16 июля 2014 года, опубликовано в районных газетах 18 июля 2014 года № 29 "Сельская новь" и 25 июля 2014 года № 30 "Ауыл арайы")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3 статьи 27, пунктами 4, 6 статьи 28 Конституционного Закона Республики Казахстан от 28 сентября 1995 года "О выборах в Республике Казахстан",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Жамбылского района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Жамбылского района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руководителя аппарата акима Жамбылского района Северо-Казахстанской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15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