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54a5" w14:textId="0205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25 декабря 2017 года №22/16 "О бюджете Петерфельдского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2018 года № 25/12. Зарегистрировано Департаментом юстиции Северо-Казахстанской области 11 апреля 2018 года № 4648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№22/16 "О бюджете Петерфельдского сельского округа Кызылжарского района на 2018-2020 годы" (опубликовано 29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Петерфельдского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17 362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17 362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Петерфельдского сельского округа Кызылжарского района на 2018 год поступление целевых трансфертов из районного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Кызылжарского района о реализации решения Кызылжарского районного маслихата Северо-Казахстанской области о бюджете Петерфельдского сельского округа Кызылжарского района на 2018-2020 годы.";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29 марта 2018 года № 25/12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2018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