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5668" w14:textId="4925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Кызылжарского районного маслихата Северо-Казахстанской области от 25 декабря 2017 года №22/13 "О бюджете Бескольского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марта 2018 года № 25/9. Зарегистрировано Департаментом юстиции Северо-Казахстанской области 11 апреля 2018 года № 4651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№22/13 "О бюджете Бескольского сельского округа Кызылжарского района на 2018-2020 годы" (опубликовано 30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4522)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Бескольского сельского округа Кызылжарского района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100761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41122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59639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100761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Бескольского сельского округа Кызылжарского района на 2018 год поступление целевых трансфертов из районного бюджета.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Бескольского сельского округа Кызылжарского района о реализации решения Кызылжарского районного маслихата Северо-Казахстанской области о бюджете Бескольского сельского округа Кызылжарского района на 2018-2020 годы.";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29 марта 2018 года № 25/9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22/13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2018 год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