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e7bc" w14:textId="aa3e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части улицы Строительная села Новоникольское Кызылжарского района Северо –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Новоникольского сельского округа Кызылжарского района Северо-Казахстанской области от 8 февраля 2018 года № 4. Зарегистрировано Департаментом юстиции Северо-Казахстанской области 21 февраля 2018 года № 4573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на основании заключения областной ономастической комиссии от 11 октября 2017 года и учитывая мнение населения, аким Новоникольского сельского округа Кызылжарского района Северо-Казахстанской области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часть улицы Строительная села Новоникольское Кызылжарского района Северо-Казахстанской области, образовавшиеся в результате деления: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часть улицы Строительная – в улицу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часть улицы Строительная – в улицу Парковая;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часть улицы Строительная – в улицу Энергетиков;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четвертая часть улицы Строительная – в улицу Спортивная.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Е.Захарова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"Кызылжарский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районный отдел культуры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Алдаева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08 февраля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руководителя 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"Кызылжарский районный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 архитектуры,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строительства,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жилищно–коммунального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хозяйства, пассажирского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траспорта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автомобильных дорог"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08 февраля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