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19d1" w14:textId="b531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марта 2018 года № 26/4. Зарегистрировано Департаментом юстиции Северо-Казахстанской области 11 апреля 2018 года № 4644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 района Северо-Казахстанской области от 26 марта 2018 года № 26/4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Мамлютского района Северо-Казахстанской области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ставках налогов и отдельных видов платежей" от 14 марта 2009 года № 13/3 (зарегистрировано в Реестре государственной регистрации нормативных правовых актов под № 13-10-81, опубликовано 8 мая 2009 года в районных газетах "Солтүстік жұлдызы" № 20, "Знамя труда" № 20).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изменений в решение районного маслихата от 14 марта 2009 года № 13/3 "О ставках налогов и отдельных видов платежей" от 5 мая 2010 года № 23/7 (зарегистрировано в Реестре государственной регистрации нормативных правовых актов под № 13-10-112, опубликовано 14 мая 2010 года в районных газетах "Солтүстік жұлдызы" № 21, "Знамя труда" № 21).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изменений в решение районного маслихата от 14 марта 2009 года № 13/3 "О ставках налогов и отдельных видов платежей" от 22 декабря 2011 года № 40/2 (зарегистрировано в Реестре государственной регистрации нормативных правовых актов под № 13-10-150, опубликовано 10 февраля 2012 года в районных газетах "Солтүстік жұлдызы" № 6, "Знамя труда" № 7).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изменений и дополнений в решение Мамлютского районного маслихата от 14 марта 2009 года № 13/3 "О ставках налогов и отдельных видов платежей" от 6 августа 2012 года № 5/4 (зарегистрировано в Реестре государственной регистрации нормативных правовых актов под № 1874, опубликовано 5 октября 2012 года в районных газетах "Солтүстік жұлдызы" № 38, "Знамя труда" № 41).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