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5b96" w14:textId="d755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Чкаловского сельского округа Тайыншинского района Северо-Казахстанской области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2018 года № 230. Зарегистрировано Департаментом юстиции Северо-Казахстанской области 9 января 2019 года № 5176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Чкаловского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- 29319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- 17427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11892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- 29319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Чкаловского сельского округа формируются за счет налоговых и неналоговых поступлений в соответствии со статьей 52-1 Бюджетного кодекса Республики Казахстан.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Чкаловского сельского округа составляет 11892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230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 маслихата Тайыншинского района Северо-Казахстанской области от 29 декабря 2018 года № 230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29 декабря 2018 года № 230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