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6789" w14:textId="86e6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Баксайского сельского округа Махамбетского района Атырауской области от 6 августа 2018 года № 34. Зарегистрировано Департаментом юстиции Атырауской области 9 августа 2018 года № 4219. Утратило силу решением акима Баксайского сельского округа Махамбетского района Атырауской области от 10 декабря 2018 года № 54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Баксайского сельского округа Махамбетского района Атырауской области от 10.12.2018 № </w:t>
      </w:r>
      <w:r>
        <w:rPr>
          <w:rFonts w:ascii="Times New Roman"/>
          <w:b w:val="false"/>
          <w:i w:val="false"/>
          <w:color w:val="ff0000"/>
          <w:sz w:val="28"/>
        </w:rPr>
        <w:t>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14-11/180 от 02 июля 2018 года аким Баксайского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среди крупного рогатого скота установить ограничительные мероприятия во дворе строения № 72 расположенного в Баксайском сельском округе, Махамбетского района.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соглосованию),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соглосованию)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сельского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"06" августа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Суйеугалиев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"06" августа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Ажигалиева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