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23ae" w14:textId="04c2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Уильского сельского округа Кызылкогинского района Атырауской области от 9 июля 2018 года № 23. Зарегистрировано Департаментом юстиции Атырауской области 12 июля 2018 года № 4198. Утратило силу решением акима Уильского сельского округа Кызылкогинского района Атырауской области от 18 июля 2019 года № 22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Уильского сельского округа Кызылкогинского района Атырауской области от 18.07.2019 № </w:t>
      </w:r>
      <w:r>
        <w:rPr>
          <w:rFonts w:ascii="Times New Roman"/>
          <w:b w:val="false"/>
          <w:i w:val="false"/>
          <w:color w:val="ff0000"/>
          <w:sz w:val="28"/>
        </w:rPr>
        <w:t>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14 июня 2018 года № 11-10/137, аким Уильского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установить ограничительные мероприятий на территории села Жаскайрат.</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Акбалашулы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"9" июля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"Кзылкугинское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w:t>
            </w:r>
            <w:r>
              <w:br/>
            </w:r>
            <w:r>
              <w:rPr>
                <w:rFonts w:ascii="Times New Roman"/>
                <w:b w:val="false"/>
                <w:i/>
                <w:color w:val="000000"/>
                <w:sz w:val="20"/>
              </w:rPr>
              <w:t>Комитета охраны общественного здоровья</w:t>
            </w:r>
            <w:r>
              <w:br/>
            </w:r>
            <w:r>
              <w:rPr>
                <w:rFonts w:ascii="Times New Roman"/>
                <w:b w:val="false"/>
                <w:i/>
                <w:color w:val="000000"/>
                <w:sz w:val="20"/>
              </w:rPr>
              <w:t>Министерства здравоохраения</w:t>
            </w:r>
            <w:r>
              <w:br/>
            </w:r>
            <w:r>
              <w:rPr>
                <w:rFonts w:ascii="Times New Roman"/>
                <w:b w:val="false"/>
                <w:i/>
                <w:color w:val="000000"/>
                <w:sz w:val="20"/>
              </w:rPr>
              <w:t>Республики Казахстан"</w:t>
            </w:r>
            <w:r>
              <w:br/>
            </w:r>
            <w:r>
              <w:rPr>
                <w:rFonts w:ascii="Times New Roman"/>
                <w:b w:val="false"/>
                <w:i/>
                <w:color w:val="000000"/>
                <w:sz w:val="20"/>
              </w:rPr>
              <w:t>"9" июля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