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4164" w14:textId="faf4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в Президенты, депутаты Сената и Мажилиса Парламента, маслихатов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27 июня 2018 года № 221. Зарегистрировано Департаментом юстиции Атырауской области 11 июля 2018 года № 4197. Утратило силу постановлением акимата Курмангазинского района Атырауской области от 8 апреля 2024 года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Курмангазинского района Атырауской области от 08.04.2024 № </w:t>
      </w:r>
      <w:r>
        <w:rPr>
          <w:rFonts w:ascii="Times New Roman"/>
          <w:b w:val="false"/>
          <w:i w:val="false"/>
          <w:color w:val="ff0000"/>
          <w:sz w:val="28"/>
        </w:rPr>
        <w:t>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района ПОСТАНОВЛЯЕТ:</w:t>
      </w:r>
    </w:p>
    <w:bookmarkEnd w:id="0"/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районной территориальной избирательной комиссией (по согласованию) места, для размещения агитационных печатных материалов для всех кандидатов в Президенты, депутаты Сената и Мажилиса Парламента, маслихатов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государственное учреждение "Аппарат акима Курмангазинского района" (Калиева Н).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"По согласованию"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Курмангазинской районной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избирательной комиссии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"27" маусым 2018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Изжанов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от "27" июня 2018 года № 221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по Курмангазинскому району для размещения агитационных печатных материалов для всех кандидатов в Президенты, депутаты Сената и Мажилиса Парламента, маслихатов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решением акимата Курмангазинского района Атырауской области от 23.06.2023 № </w:t>
      </w:r>
      <w:r>
        <w:rPr>
          <w:rFonts w:ascii="Times New Roman"/>
          <w:b w:val="false"/>
          <w:i w:val="false"/>
          <w:color w:val="ff0000"/>
          <w:sz w:val="28"/>
        </w:rPr>
        <w:t>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Асан, стенд возле здания коммунального государственного учреждения "Общая средняя школа имени Б. Момышулы" государственного учреждения "Курмангазинский районный отдел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Балкудук, стенд возле здания государственного коммунального казенного предприятия "Балкудукский сельский клуб" государственного учреждения "Отдел культуры и развития языков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Суюндукский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Суюндук, стенд возле здания государственного коммунального казенного предприятия "Суюндукский сельский дом культуры" государственного учреждения "Отдел культуры и развития языков Курмангазинского района Атырауской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Бирлик, стенд возле здания государственного учреждения "Аппарат акима сельского округа Бирлик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Сафоновка, стенд возле здания государственного коммунального казенного предприятия "Сафоновский сельский дом культуры" государственного учреждения "Отдел культуры и развития языков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Кудряшево, стенд возле здания государственного коммунального казенного предприятия "Кудряшовский сельский клуб" государственного учреждения "Отдел культуры и развития языков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Бөкейхан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Бөкейхан, стенд возле здания государственного коммунального казенного предприятия "Байдинский сельский клуб" государственного учреждения "Отдел культуры и развития языков Курмангазинского района Атырауской области"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Шортанбай, стенд возле здания государственного коммунального казенного предприятия "Шортанбайский сельский дом культуры" государственного учреждения "Отдел культуры и развития языков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Коптогай, стенд возле здания коммунального государственного учреждения "Общая средняя школа имени С.Муканова" государственного учреждения "Курмангазинский районный отдел образования Атырауской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Дынгызылский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Жыланды, стенд возле здания коммунального государственного учреждения "Общая средняя школа имени Д. Нурпеисовой" государственного учреждения "Курмангазинский районный отдел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Кигач, стенд возле здания государственного коммунального казенного предприятия "Кигачский сельский клуб" государственного учреждения "Отдел культуры и развития языков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Акколь, стенд возле здания государственного коммунального казенного предприятия "Аккольский сельский дом культуры" государственного учреждения "Отдел культуры и развития языков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Хиуаз, стенд возле здания государственного учреждения "Аппарат акима сельского округа Жаңаталап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Нуржау, стенд возле здания государственного коммунального казенного предприятия "Нуржауский сельский дом культуры" государственного учреждения "Отдел культуры и развития языков Курмангазинского района Атырауской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Орлы, стенд возле здания государственного коммунального казенного предприятия "Калининский сельский дом культуры" государственного учреждения "Отдел культуры и развития языков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Теңіз, стенд возле здания государственного учреждения "Аппарат акима Тенизского сельского округа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Жумекен, стенд возле здания государственного коммунального казенного предприятия "Енбекшинский сельский клуб" государственного учреждения "Отдел культуры и развития языков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Алга, стенд возле здания государственного коммунального казенного предприятия "Морской сельский дом культуры" государственного учреждения "Отдел культуры и развития языков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Курмангазы, стенд возле здания государственного коммунального казенного предприятия "Дом культуры района имени Смагула Кушекбаева" государственного учреждения "Отдел культуры и развития языков Курмангазинского района Атырауской области"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