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ac60" w14:textId="929a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19 сентября 2018 года № 26/189-VI. Зарегистрировано Департаментом юстиции Туркестанской области 21 сентября 2018 года № 4733. Утратило силу решением Арысского городского маслихата Туркестанской области от 4 марта 2020 года № 46/319-VI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04.03.2020 № 46/319-VI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Арысский городской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Арыс социальную помощь на приобретение топлива в размере 4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24 марта 2017 года № 11/78-VI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города Арыс" (зарегистрировано в Реестре государственной регистрации нормативных правовых актов 10 апреля 2017 года № 4027, опубликовано 22 апреля 2017 года в газете "Арыс ақиқаты" и 18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