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13be" w14:textId="02b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января 2018 года № 129. Зарегистрировано Департаментом юстиции Южно-Казахстанской области 12 февраля 2018 года № 4450. Утратило силу решением Кентауского городского маслихата Туркестанской области от 27 июн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ентауского городского маслихата Туркестанской области от 27.06.2024 № 1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городу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массы (бутылки, упаковочные матери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-картонные изде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и из 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изде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 виде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