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523d" w14:textId="4655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городского маслихата от 25 марта 2016 года № 6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марта 2018 года № 145. Зарегистрировано Департаментом юстиции Южно-Казахстанской области 17 апреля 2018 года № 4541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марта 2016 года № 6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3665, опубликовано 9 апреля 2016 года в газете "Кентау" и в эталонном контрольном банке нормативно правовых актов Республики Казахстан в электронном виде 8 апреля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