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f1e" w14:textId="3b7a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24 мая 2018 года № 160. Зарегистрировано Департаментом юстиции Южно-Казахстанской области 11 июня 2018 года № 4630. Утратило силу решением Кентауского городского маслихата Туркестанской области от 13 декабря 2024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13.12.2024 № 156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Кентауской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 города Кентау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Регламента собрания местного сообщества сел города Кентау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 на должность акима села для дальнейшего внесения в соответствующую городскую избирательную комиссию для регистрации в качестве кандидата в акимы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Кентауского городского маслихата Туркестанской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города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за исключением случаев, когда протокол содержит решение собрания местного сообщества об инициировании вопроса о прекращении полномочий акима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Кентауского городского маслихата Туркестанской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соответствующего города.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Кентауского городского маслихата Туркестанской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