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d61c" w14:textId="2b6d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Байдибекского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27 апреля 2018 года № 27/164. Зарегистрировано Департаментом юстиции Южно-Казахстанской области 17 мая 2018 года № 4600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(зарегистрированного в Реестре государственной регистрации нормативных правовых актов за № 15630),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Байдибекского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Байдибекского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района Байдибек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Байдибекского районного маслихата Туркестанской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Закона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территориальную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Байдибекского районного маслихата Туркестанской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Байдибекского районного маслихата Туркестанской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соответствующий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Байдибекского районного маслихата Туркестанской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Байдибекского районного маслихата Туркестанской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