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5a11" w14:textId="f315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28 марта 2018 года № 24/132-VI. Зарегистрировано Департаментом юстиции Южно-Казахстанской области 16 апреля 2018 года № 4529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Толебийского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24/132-VІ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Толебийского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Толебийского района, проводимого на территории города районного значения, сельских округов (далее –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Закона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сельского округа по управлению коммунальной собственностью города,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сельского округа для дальнейшего внесения в соответствующую районную избирательную комиссию для регистрации в качестве кандидата в акимы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Толебийского районного маслихата Туркестанской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Толебийского районного маслихата Туркестанской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района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города,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Толебийского районного маслихата Туркестанской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Толебийского районного маслихата Туркестанской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11/60-VII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