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552" w14:textId="c32b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аппарата Шардаринского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28 марта 2018 года № 25-173-VI. Зарегистрировано Департаментом юстиции Южно-Казахстанской области 18 апреля 2018 года № 4553. Утратило силу решением Шардаринского районного маслихата Туркестанской области от 14 августа 2023 года № 6-39-VIII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14.08.2023 № 6-39-VIII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Шардаринский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17-103-VII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Шардаринского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17 марта 2017 года № 13-92-V "Об утверждении Методики оценки деятельности административных государственных служащих корпуса "Б" аппарата маслихата Шардаринского района" (зарегистрировано в Реестре государственной регистрации нормативных правовых актов за № 4018, опубликовано в газете "Шартарап-Шарайна" от 14 апреля 2017 года и в Эталонном контрольном банке нормативных правовых актов Республики Казахстан в электронном виде от 21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25-173-VІ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Шардаринского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Шардаринского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Шардаринского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17-103-VII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специалистом за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17-103-VII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17-103-VII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17-103-VII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