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1704" w14:textId="a511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22 декабря 2017 года № 23-159-VI "О бюджете города,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12 июля 2018 года № 30-204-VI. Зарегистрировано Департаментом юстиции Южно-Казахстанской области 17 июля 2018 года № 4684.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Законом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5 июля 2018 года №29-199-VІ "О внесении изменений в решение Шардаринского районного маслихата от 21 декабря 2017 года № 22-142-VІ "О районном бюджете на 2018-2020 годы", зарегистрировано в Реестре государственной регистрации нормативных правовых актов за № 4671,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22 декабря 2017 года № 23-159-VІ "О бюджете города, сельских округов на 2018-2020 годы" (зарегистрировано в Реестре государственной регистрации нормативных правовых актов за № 4366, опубликовано 19 января 2018 года в газете "Шартарап-Шарайна" и в эталонном контрольном банке нормативных правовых актов Республики Казахстан в электронном виде 15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Шардара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1 088 953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799 761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18 007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271 185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1 088 953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К.Турысбеков на 2018-2020 годы согласно приложениям 4, 5 и 6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79 117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Коксу на 2018-2020 годы согласно приложениям 7, 8 и 9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154 027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150 766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154 027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Узыната на 2018-2020 годы согласно приложениям 10, 11 и 12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81 843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78 933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81 843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Алатау батыр на 2018-2020 годы согласно приложениям 13, 14 и 15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161 468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157 285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161 468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Кызылкум на 2018-2020 годы согласно приложениям 16, 17 и 18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60 978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59 888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60 978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Суткент на 2018-2020 годы согласно приложениям 19, 20 и 21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71 691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71 691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Акшенгелди на 2018-2020 годы согласно приложениям 22, 23 и 24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277 698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275 038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277 698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Достык на 2018-2020 годы согласно приложениям 25, 26 и 27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101 252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99 204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101 252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Жаушыкум на 2018-2020 годы согласно приложениям 28, 29 и 30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93 711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Коссейт на 2018-2020 годы согласно приложениям 31, 32 и 33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126 137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123 687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126 137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Шардаринского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30-204-VІ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Шардара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30-204-VІ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К.Турысбеков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30-204-VІ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Коксу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30-204-VІ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Узыната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30-204-VІ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Алатау батыр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№30-204-VІ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30-204-VІ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Суткент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30-204-VІ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Акшенгелди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30-204-VІ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11 001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30-204-VІ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Жаушыкум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30-204-VІ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Коссейт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