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4643" w14:textId="3af4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Глубоковского, Бородулихинского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декабря 2018 года № 356, решение Восточно-Казахстанского областного маслихата от 13 декабря 2018 года № 25/288-VI. Зарегистрировано Департаментом юстиции Восточно-Казахстанской области 28 декабря 2018 года № 5718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Глубоковского районного маслихата от 15 марта 2018 года № 20/14-VI и постановления Глубоковского районного акимата от 15 марта 2018 года № 142 "О внесении предложения в областную ономастическую комиссию", решения Бородулихинского районного маслихата от 28 июня 2018 года № 23-7-VI и постановления акимата Бородулихинского района от 28 июня 2018 года № 144 "О переименовании населенных пунктов и улиц населенных пунктов Бородулихинского района", учитывая заключение областной ономастической комиссии от 15 июня 2018 года, акимат Восточно-Казахстанской области ПОСТАНОВЛЯЕТ и маслихат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административно-территориальные единицы Глубоковского, Бородулихинского районов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Глубоковскому району: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в БерҰзовский сельский округ;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Кировский сельский округ в Иртышский сельский округ;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Куйбышевский сельский округ в Быструшинский сельский округ;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Фрунзенский сельский округ в Тарханский сельский округ;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Бородулихинскому району: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Вторая Пятилетка Кунарлинского сельского округа на село Жарбұлақ;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Романовка Подборного сельского округа на село Жақсылық.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