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bf91" w14:textId="9eeb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7 года № 22/140-VI "О бюджете Озе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7 декабря 2018 года № 31/208-VI. Зарегистрировано Управлением юстиции города Семей Департамента юстиции Восточно-Казахстанской области 13 декабря 2018 года № 5-2-194. Утратило силу решением маслихата города Семей Восточно-Казахстанской области от 29 декабря 2018 года № 33/22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7 года № 22/140-VI "О бюджете Озерского сельского округа на 2018-2020 годы" (зарегистрировано в Реестре государственной регистрации нормативных правовых актов за № 5408, опубликовано в Эталонном контрольном банке нормативных правовых актов Республики Казахстан в электронном виде 17 января 2018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28 073,8 тысяч тенг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89,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895,2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789,3 тысяч тенге;"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28 073,8 тысяч тенг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л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 № 31/20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40-VI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