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df9f" w14:textId="21fd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города Курчатов от 26 января 2018 года № 539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Курчатов Восточно-Казахстанской области от 10 июля 2018 года № 758. Зарегистрировано Управлением юстиции города Курчатова Департамента юстиции Восточно-Казахстанской области 31 июля 2018 года № 5-3-127. Утратило силу постановлением акимата города Курчатов Восточно-Казахстанской области от 28 января 2019 года № 941</w:t>
      </w:r>
    </w:p>
    <w:p>
      <w:pPr>
        <w:spacing w:after="0"/>
        <w:ind w:left="0"/>
        <w:jc w:val="both"/>
      </w:pPr>
      <w:r>
        <w:rPr>
          <w:rFonts w:ascii="Times New Roman"/>
          <w:b w:val="false"/>
          <w:i w:val="false"/>
          <w:color w:val="ff0000"/>
          <w:sz w:val="28"/>
        </w:rPr>
        <w:t xml:space="preserve">
      Сноска. Утратило силу постановлением акимата города Курчатов Восточно-Казахстанской области от 28.01.2019 </w:t>
      </w:r>
      <w:r>
        <w:rPr>
          <w:rFonts w:ascii="Times New Roman"/>
          <w:b w:val="false"/>
          <w:i w:val="false"/>
          <w:color w:val="ff0000"/>
          <w:sz w:val="28"/>
        </w:rPr>
        <w:t>№ 941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14)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06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номером 13898) акимат города Курчатов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Курчатов от 26 января 2018 года № 539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(зарегистрировано в Реестре государственной регистрации нормативных правовых актов за номером 5483 опубликованное в эталонном контрольном банке НПА РК в электронном виде от 21 февраля 2018 года и в газете "Мой край" от 21 февраля 2018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города Курчатов" в установленном законодательном Республики Казахстан порядке обеспечить:</w:t>
      </w:r>
    </w:p>
    <w:bookmarkEnd w:id="2"/>
    <w:bookmarkStart w:name="z5"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3"/>
    <w:bookmarkStart w:name="z6" w:id="4"/>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7" w:id="5"/>
    <w:p>
      <w:pPr>
        <w:spacing w:after="0"/>
        <w:ind w:left="0"/>
        <w:jc w:val="both"/>
      </w:pPr>
      <w:r>
        <w:rPr>
          <w:rFonts w:ascii="Times New Roman"/>
          <w:b w:val="false"/>
          <w:i w:val="false"/>
          <w:color w:val="000000"/>
          <w:sz w:val="28"/>
        </w:rPr>
        <w:t>
      3)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получившим такое право на конкурсной основе, в порядке, определяемом Правительством Республики Казахстан;</w:t>
      </w:r>
    </w:p>
    <w:bookmarkEnd w:id="5"/>
    <w:bookmarkStart w:name="z8" w:id="6"/>
    <w:p>
      <w:pPr>
        <w:spacing w:after="0"/>
        <w:ind w:left="0"/>
        <w:jc w:val="both"/>
      </w:pPr>
      <w:r>
        <w:rPr>
          <w:rFonts w:ascii="Times New Roman"/>
          <w:b w:val="false"/>
          <w:i w:val="false"/>
          <w:color w:val="000000"/>
          <w:sz w:val="28"/>
        </w:rPr>
        <w:t>
      4) размещение настоящего постановления на интернет-ресурсе акимата города Курчатов после его официального опубликования.</w:t>
      </w:r>
    </w:p>
    <w:bookmarkEnd w:id="6"/>
    <w:bookmarkStart w:name="z9" w:id="7"/>
    <w:p>
      <w:pPr>
        <w:spacing w:after="0"/>
        <w:ind w:left="0"/>
        <w:jc w:val="both"/>
      </w:pPr>
      <w:r>
        <w:rPr>
          <w:rFonts w:ascii="Times New Roman"/>
          <w:b w:val="false"/>
          <w:i w:val="false"/>
          <w:color w:val="000000"/>
          <w:sz w:val="28"/>
        </w:rPr>
        <w:t>
      3. Контроль за исполнением данного постановления возложить на заместителя акима города Глазинского А. Ю.</w:t>
      </w:r>
    </w:p>
    <w:bookmarkEnd w:id="7"/>
    <w:bookmarkStart w:name="z10" w:id="8"/>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Ондаканов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города Курчатов </w:t>
            </w:r>
            <w:r>
              <w:br/>
            </w:r>
            <w:r>
              <w:rPr>
                <w:rFonts w:ascii="Times New Roman"/>
                <w:b w:val="false"/>
                <w:i w:val="false"/>
                <w:color w:val="000000"/>
                <w:sz w:val="20"/>
              </w:rPr>
              <w:t xml:space="preserve">от "10" июля 2018 года </w:t>
            </w:r>
            <w:r>
              <w:br/>
            </w:r>
            <w:r>
              <w:rPr>
                <w:rFonts w:ascii="Times New Roman"/>
                <w:b w:val="false"/>
                <w:i w:val="false"/>
                <w:color w:val="000000"/>
                <w:sz w:val="20"/>
              </w:rPr>
              <w:t>№ 758</w:t>
            </w:r>
          </w:p>
        </w:tc>
      </w:tr>
    </w:tbl>
    <w:bookmarkStart w:name="z12" w:id="9"/>
    <w:p>
      <w:pPr>
        <w:spacing w:after="0"/>
        <w:ind w:left="0"/>
        <w:jc w:val="left"/>
      </w:pPr>
      <w:r>
        <w:rPr>
          <w:rFonts w:ascii="Times New Roman"/>
          <w:b/>
          <w:i w:val="false"/>
          <w:color w:val="000000"/>
        </w:rPr>
        <w:t xml:space="preserve"> Перечень рабочих мест,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5042"/>
        <w:gridCol w:w="2022"/>
        <w:gridCol w:w="2872"/>
        <w:gridCol w:w="1184"/>
      </w:tblGrid>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предприятия, учреждения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ядерный центр Республики Казахстан" Министерства энергетики Республики Казахстан и его структурные подразделения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"Балапан Көлігі"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"Институт геофизических исследований" Министерства энергетики Республики Казахстан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"Курчатов Водоканал"</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"Курчатовское многоотраслевое эксплуатационное предприятие" акимата города Курчатов</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"Детский сад "Журавушка" акимата города Курчатов</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2 города Курчатов"</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 3 города Курчатов"</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 4 города Курчатов"</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"Курчатовская городская больница" Управления здравоохранения Восточно-Казахстанской области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