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991c56" w14:textId="b991c5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Аягозского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Аягозского районного маслихата Восточно-Казахстанской области от 30 ноября 2018 года № 31/208-VI. Зарегистрировано Управлением юстиции Аягозского района Департамента юстиции Восточно-Казахстанской области 14 декабря 2018 года № 5-6-189. Действие приостановлено до 1 сентября 2021 года решением Аягозского районного маслихата Восточно-Казахстанской области от 17 марта 2021 года № 3/18-VII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Действие приостановлено до 01.09.2021 решением Аягозского районного маслихата Восточно-Казахстанской области от 17.03.2021 </w:t>
      </w:r>
      <w:r>
        <w:rPr>
          <w:rFonts w:ascii="Times New Roman"/>
          <w:b w:val="false"/>
          <w:i w:val="false"/>
          <w:color w:val="ff0000"/>
          <w:sz w:val="28"/>
        </w:rPr>
        <w:t>№ 3/18-VII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 от 20 июня 2003 года,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23 января 2001 года "О местном государственном управлении и самоуправлении в Республике Казахстан", Аягозский районный маслихат РЕШИЛ: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 Аягозского района и города Аягоза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Аягозского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Искаков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Аягозского 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ноября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31/208-VI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сельских населенных пунктов Аягозского района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Аягозского 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ноября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31/208-VI</w:t>
            </w:r>
          </w:p>
        </w:tc>
      </w:tr>
    </w:tbl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Аягозского района (кроме населенных пунктов)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Аягозского 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ноября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31/208-VI</w:t>
            </w:r>
          </w:p>
        </w:tc>
      </w:tr>
    </w:tbl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города Аягоза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