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1616" w14:textId="ead1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домах № 1, 2, 3, 4, 5, 6, 7, 8, 9, 10, 11, 12, 13, 14, 15, 16, 17, 18, 19, 20, 21, 22, 23, 24 по улице Тельмана и в домах № 1, 1а, 2, 3, 4, 5, 6 по улице Песчаная, села Камышенка Подборного сельского округа 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Подборного сельского округа Бородулихинского района Восточно-Казахстанской области от 3 сентября 2018 года № 1. Зарегистрировано Управлением юстиции Бородулихинского района Департамента юстиции Восточно-Казахстанской области 5 сентября 2018 года № 5-8-169. Утратило силу - решением акима Подборного сельского округа Бородулихинского района Восточно-Казахстанской области от 13 декабря 2018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Подборного сельского округа Бородулихинского района Восточно-Казахстанской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пункта 2 статьи 35 Закона Республики Казахстан от 23 января 2001 года "О местном государственном управлении и самоуправлении в Республики Казахстан" и на основании представления исполняющего обязанности главного государственного ветеринарно-санитарного инспектора Бородулихинского района от 20 июля 2018 года № 526, аким Подборного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для ликвидации очага и проведения ветеринарно - санитарных мероприятий против вирусного заболевания бешенства среди всех видов сельскохозяйственных животных, плотоядных (собак и кошек) в домах № 1, 2, 3, 4, 5, 6, 7, 8, 9, 10, 11, 12, 13, 14, 15, 16, 17, 18, 19, 20, 21, 22, 23, 24 по улице Тельмана и в домах № 1, 1а, 2, 3, 4, 5, 6, по улице Песчаная, села Камышенка Подборного сельского округа Бородулихинского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Подборного сельского округа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Бородулихинского района;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Бородулихинского района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Подборного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Будумбаев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