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e85b8" w14:textId="e3e85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Подборного сельского округа Бородулихинского района Восточно-Казахстанской области от 3 сентября 2018 года № 1 "Об установлении ограничительных мероприятий в домах № 1, 2, 3, 4, 5, 6, 7, 8, 9, 10, 11, 12, 13, 14, 15, 16, 17, 18, 19, 20, 21, 22, 23, 24 по улице Тельмана и в домах № 1, 1а, 2, 3, 4, 5, 6 по улице Песчаная, села Камышенка Подборного сельского округа Бородулихинского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Подборного сельского округа Бородулихинского района Восточно-Казахстанской области от 13 декабря 2018 года № 3. Зарегистрировано Управлением юстиции Бородулихинского района Департамента юстиции Восточно-Казахстанской области 20 декабря 2018 года № 5-8-187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главного государственного ветеринарно-санитарного инспектора Бородулихинского района от 7 ноября 2018 года № 828, аким Подборного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домах № 1, 2, 3, 4, 5, 6, 7, 8, 9, 10, 11, 12, 13, 14, 15, 16, 17, 18, 19, 20, 21, 22, 23, 24 по улице Тельмана и в домах № 1, 1а, 2, 3, 4, 5, 6 по улице Песчаная, села Камышенка Подборного сельского округа Бородулихинского района в связи с проведением комплекса ветеринарно - санитарных мероприятий по ликвидации вирусного заболевания бешенства среди всех видов сельскохозяйственных животных, плотоядных (собак и кошек).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Подборного сельского округа Бородулихинского района от 3 сентября 2018 года № 1 "Об установлении ограничительных мероприятий в домах № 1, 2, 3, 4, 5, 6, 7, 8, 9, 10, 11, 12, 13, 14, 15, 16, 17, 18, 19, 20, 21, 22, 23, 24 по улице Тельмана и в домах № 1, 1а, 2, 3, 4, 5, 6 по улице Песчаная, села Камышенка Подборного сельского округа Бородулихинского района" (зарегистрировано в Реестре государственной регистрации нормативных правовых актов за № 5-8-169), опубликовано от 21 сентября 2018 года в районных газетах "Аудан тынысы", "Пульс района" и в Эталонном контрольном банке нормативных правовых актов Республики Казахстан в электронном виде от 13 сентября 2018 года.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Подборного сельского округа Бородулихинского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Бородулихинского района;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Бородулихинского района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Подборного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Будумбаев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