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85b8" w14:textId="e3e8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Подборного сельского округа Бородулихинского района Восточно-Казахстанской области от 3 сентября 2018 года № 1 "Об установлении ограничительных мероприятий в домах № 1, 2, 3, 4, 5, 6, 7, 8, 9, 10, 11, 12, 13, 14, 15, 16, 17, 18, 19, 20, 21, 22, 23, 24 по улице Тельмана и в домах № 1, 1а, 2, 3, 4, 5, 6 по улице Песчаная, села Камышенка Подборного сельского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Подборного сельского округа Бородулихинского района Восточно-Казахстанской области от 13 декабря 2018 года № 3. Зарегистрировано Управлением юстиции Бородулихинского района Департамента юстиции Восточно-Казахстанской области 20 декабря 2018 года № 5-8-187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Бородулихинского района от 7 ноября 2018 года № 828, аким Подборного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домах № 1, 2, 3, 4, 5, 6, 7, 8, 9, 10, 11, 12, 13, 14, 15, 16, 17, 18, 19, 20, 21, 22, 23, 24 по улице Тельмана и в домах № 1, 1а, 2, 3, 4, 5, 6 по улице Песчаная, села Камышенка Подборного сельского округа Бородулихинского района в связи с проведением комплекса ветеринарно - санитарных мероприятий по ликвидации вирусного заболевания бешенства среди всех видов сельскохозяйственных животных, плотоядных (собак и кошек).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Подборного сельского округа Бородулихинского района от 3 сентября 2018 года № 1 "Об установлении ограничительных мероприятий в домах № 1, 2, 3, 4, 5, 6, 7, 8, 9, 10, 11, 12, 13, 14, 15, 16, 17, 18, 19, 20, 21, 22, 23, 24 по улице Тельмана и в домах № 1, 1а, 2, 3, 4, 5, 6 по улице Песчаная, села Камышенка Подборного сельского округа Бородулихинского района" (зарегистрировано в Реестре государственной регистрации нормативных правовых актов за № 5-8-169), опубликовано от 21 сентября 2018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13 сентября 2018 года.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Подборного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Подборного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Будумбаев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