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cff" w14:textId="470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единогоземельного налога нане используемые земли сельскохозяйственного назначения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2018 года № 19/167-VI. Зарегистрировано Департаментом юстиции Восточно-Казахстанской области 10 апреля 2018 года № 5601. Утратило силу решением Жарминского районного маслихата Восточно-Казахстанской области от 29 марта 2021 года № 4/25-VII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4/25-VII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правовых актах" от 6 апреля 2016 года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Жарминскому району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октября 2016 года № 7/50-VI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31 октября 2016 года за № 4716, опубликовано в газете "Қалба тынысы" 5 ноября 2016 года № 57)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