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2dd7" w14:textId="a8f2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26 декабря 2017 года № 21-1 "О бюджете города районного значения, сельских округов Зайсанского района на 2018 -2020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16 марта 2018 года № 23-5/1. Зарегистрировано Управлением юстиции Зайсанского района Департамента юстиции Восточно-Казахстанской области 30 марта 2018 года за № 5-11-154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7 марта 2018 года № 22-1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22 декабря 2017 года № 20-1 "О бюджете Зайсанского района на 2018-2020 годы" (зарегистрированным в Реестре государственной регистрации нормативных правовых актов за номером 5534) Зайсанский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26 декабря 2017 года № 21-1 "О бюджете города районного значения, сельских округов Зайсанского района на 2018-2020 годы" (зарегистрировано в Реестре государственной регистрации нормативных правовых актов за номером 5399, опубликовано 3 февраля 2018 года в районной газете "Достык" и в Эталонном контрольном банке нормативных правовых актов Республики Казахстан в электронном виде 22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Айнабулакского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44516,6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597,6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39299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44516,6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Дайырского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41979,1 тысяч тенге, в том числе: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4705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307,1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36967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41979,1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города Зайсан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279063 тысяч тенге, в том числе: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100225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19583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159255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279063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Карабулакского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23237,8 тысяч тенге, в том числе: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3596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3901,8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15740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23237,8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Каратальского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41933,7 тысяч тенге, в том числе: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8260 тысяч тенге;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2580,7 тысяч тенге;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31093 тысяч тенге;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41933,7 тысяч тенге;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Кенсайского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21489,8 тысяч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4920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1055,8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15514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21489,8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Сартерекского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- 39976,9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3870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2177,9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33929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39976,9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15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Шиликтинского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26015,6 тысяч тенге, в том числе: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3810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3941,6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18264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- 26015,6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23-5/1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5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2018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23-5/1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6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2018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23-5/1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6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города Зайсан на 2018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23-5/1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6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2018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23-5/1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7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2018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23-5/1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7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2018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23-5/1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7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Сартерекского сельского округа на 2018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23-5/1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8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2018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