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340c" w14:textId="1ca3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Зайсанского района Восточно-Казахстанской области от 23 ноября 2018 года № 14. Зарегистрировано Управлением юстиции Зайсанского района Департамента юстиции Восточно-Казахстанской области 29 ноября 2018 года № 5-11-173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аким Зайсанского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возможной угрозой возникновения аварийной ситуации на обьекте водохранилища Уйдене расположенного в Зайсанском районе объявить чрезвычайную ситуацию техногенного характера объектового масштаба.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техногенного характера назначить заместителя акима Зайсанского района А.Кусаинова и поручить проведение соответствующих мероприятии, вытекающих из данного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